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5992" w14:textId="375815A0" w:rsidR="00541FED" w:rsidRPr="00163B4C" w:rsidRDefault="00C27743" w:rsidP="56F4346C">
      <w:pPr>
        <w:pStyle w:val="Heading1"/>
        <w:spacing w:line="240" w:lineRule="auto"/>
        <w:rPr>
          <w:rFonts w:ascii="Arial" w:hAnsi="Arial" w:cs="Arial"/>
          <w:b/>
          <w:bCs/>
          <w:color w:val="auto"/>
        </w:rPr>
      </w:pPr>
      <w:r>
        <w:rPr>
          <w:rFonts w:ascii="Arial" w:hAnsi="Arial" w:cs="Arial"/>
          <w:b/>
          <w:bCs/>
          <w:color w:val="auto"/>
        </w:rPr>
        <w:t>Community Engagement Manager</w:t>
      </w:r>
      <w:r w:rsidR="56F4346C" w:rsidRPr="00163B4C">
        <w:rPr>
          <w:rFonts w:ascii="Arial" w:hAnsi="Arial" w:cs="Arial"/>
          <w:b/>
          <w:bCs/>
          <w:color w:val="auto"/>
        </w:rPr>
        <w:t>, Colorado Blueprint to End Hunger</w:t>
      </w:r>
    </w:p>
    <w:p w14:paraId="432F058A" w14:textId="77777777" w:rsidR="00697DBC" w:rsidRPr="00163B4C" w:rsidRDefault="00697DBC" w:rsidP="00697DBC">
      <w:pPr>
        <w:spacing w:after="0" w:line="240" w:lineRule="auto"/>
        <w:rPr>
          <w:rFonts w:ascii="Arial" w:hAnsi="Arial" w:cs="Arial"/>
        </w:rPr>
      </w:pPr>
    </w:p>
    <w:p w14:paraId="1C189082" w14:textId="756C861E" w:rsidR="00735863" w:rsidRPr="00163B4C" w:rsidRDefault="00735863" w:rsidP="006F08F3">
      <w:pPr>
        <w:pStyle w:val="Heading2"/>
        <w:spacing w:after="240"/>
        <w:rPr>
          <w:rFonts w:ascii="Arial" w:hAnsi="Arial" w:cs="Arial"/>
          <w:b/>
          <w:color w:val="auto"/>
        </w:rPr>
      </w:pPr>
      <w:r w:rsidRPr="00163B4C">
        <w:rPr>
          <w:rFonts w:ascii="Arial" w:hAnsi="Arial" w:cs="Arial"/>
          <w:b/>
          <w:color w:val="auto"/>
        </w:rPr>
        <w:t>Overview</w:t>
      </w:r>
    </w:p>
    <w:p w14:paraId="62267BBE" w14:textId="77777777" w:rsidR="007B0705" w:rsidRDefault="56F4346C" w:rsidP="56F4346C">
      <w:pPr>
        <w:spacing w:after="0" w:line="240" w:lineRule="auto"/>
        <w:rPr>
          <w:rFonts w:ascii="Arial" w:hAnsi="Arial" w:cs="Arial"/>
        </w:rPr>
      </w:pPr>
      <w:r w:rsidRPr="006F08F3">
        <w:rPr>
          <w:rFonts w:ascii="Arial" w:hAnsi="Arial" w:cs="Arial"/>
        </w:rPr>
        <w:t xml:space="preserve">The </w:t>
      </w:r>
      <w:hyperlink r:id="rId7">
        <w:r w:rsidRPr="006F08F3">
          <w:rPr>
            <w:rStyle w:val="Hyperlink"/>
            <w:rFonts w:ascii="Arial" w:hAnsi="Arial" w:cs="Arial"/>
          </w:rPr>
          <w:t>Colorado Blueprint to End Hunger</w:t>
        </w:r>
      </w:hyperlink>
      <w:r w:rsidRPr="006F08F3">
        <w:rPr>
          <w:rFonts w:ascii="Arial" w:hAnsi="Arial" w:cs="Arial"/>
        </w:rPr>
        <w:t xml:space="preserve"> is a multi-year plan to end hunger for all Coloradans. It was developed, with funding from the Colorado Health Foundation, by individuals and organizations from across the state who are working on or experiencing hunger in their own homes and communities. </w:t>
      </w:r>
    </w:p>
    <w:p w14:paraId="5C3F4BFA" w14:textId="77777777" w:rsidR="007B0705" w:rsidRDefault="007B0705" w:rsidP="56F4346C">
      <w:pPr>
        <w:spacing w:after="0" w:line="240" w:lineRule="auto"/>
        <w:rPr>
          <w:rFonts w:ascii="Arial" w:hAnsi="Arial" w:cs="Arial"/>
        </w:rPr>
      </w:pPr>
    </w:p>
    <w:p w14:paraId="77AFBBB1" w14:textId="0352A697" w:rsidR="00BA15E9" w:rsidRDefault="56F4346C" w:rsidP="56F4346C">
      <w:pPr>
        <w:spacing w:after="0" w:line="240" w:lineRule="auto"/>
        <w:rPr>
          <w:rFonts w:ascii="Arial" w:hAnsi="Arial" w:cs="Arial"/>
        </w:rPr>
      </w:pPr>
      <w:r w:rsidRPr="006F08F3">
        <w:rPr>
          <w:rFonts w:ascii="Arial" w:hAnsi="Arial" w:cs="Arial"/>
        </w:rPr>
        <w:t>Key elements of the plan include efforts to</w:t>
      </w:r>
      <w:r w:rsidR="007B0705">
        <w:rPr>
          <w:rFonts w:ascii="Arial" w:hAnsi="Arial" w:cs="Arial"/>
        </w:rPr>
        <w:t>:</w:t>
      </w:r>
    </w:p>
    <w:p w14:paraId="14CDB07F" w14:textId="77777777" w:rsidR="007B0705" w:rsidRPr="006F08F3" w:rsidRDefault="007B0705" w:rsidP="56F4346C">
      <w:pPr>
        <w:spacing w:after="0" w:line="240" w:lineRule="auto"/>
        <w:rPr>
          <w:rFonts w:ascii="Arial" w:hAnsi="Arial" w:cs="Arial"/>
        </w:rPr>
      </w:pPr>
    </w:p>
    <w:p w14:paraId="11A549CA" w14:textId="42E9BF67"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Maximize enrollment</w:t>
      </w:r>
      <w:r w:rsidRPr="006F08F3">
        <w:rPr>
          <w:rFonts w:ascii="Arial" w:hAnsi="Arial" w:cs="Arial"/>
        </w:rPr>
        <w:t xml:space="preserve"> of income-eligible Coloradans in both the Supplemental Nutrition Assistance Program (SNAP) and the Woman, Infants and Children Food and Nutrition Service (WIC), which focuses on mothers, infants, and children under five years of age. </w:t>
      </w:r>
    </w:p>
    <w:p w14:paraId="123579B9" w14:textId="67D045AA"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Increase participation</w:t>
      </w:r>
      <w:r w:rsidRPr="006F08F3">
        <w:rPr>
          <w:rFonts w:ascii="Arial" w:hAnsi="Arial" w:cs="Arial"/>
        </w:rPr>
        <w:t xml:space="preserve"> in Federal Child Nutrition programs</w:t>
      </w:r>
    </w:p>
    <w:p w14:paraId="39BECCC1" w14:textId="17601E36"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Grow the number</w:t>
      </w:r>
      <w:r w:rsidRPr="006F08F3">
        <w:rPr>
          <w:rFonts w:ascii="Arial" w:hAnsi="Arial" w:cs="Arial"/>
        </w:rPr>
        <w:t xml:space="preserve"> of Coloradans who can access the food they need </w:t>
      </w:r>
      <w:r w:rsidR="00331EC4">
        <w:rPr>
          <w:rFonts w:ascii="Arial" w:hAnsi="Arial" w:cs="Arial"/>
        </w:rPr>
        <w:t xml:space="preserve">in their communities. </w:t>
      </w:r>
    </w:p>
    <w:p w14:paraId="2AFC9E95" w14:textId="2F3184C6" w:rsidR="56F4346C" w:rsidRPr="006F08F3" w:rsidRDefault="56F4346C" w:rsidP="56F4346C">
      <w:pPr>
        <w:pStyle w:val="ListParagraph"/>
        <w:numPr>
          <w:ilvl w:val="0"/>
          <w:numId w:val="1"/>
        </w:numPr>
        <w:spacing w:after="0" w:line="240" w:lineRule="auto"/>
        <w:rPr>
          <w:rFonts w:ascii="Arial" w:hAnsi="Arial" w:cs="Arial"/>
          <w:u w:val="single"/>
        </w:rPr>
      </w:pPr>
      <w:r w:rsidRPr="006F08F3">
        <w:rPr>
          <w:rFonts w:ascii="Arial" w:hAnsi="Arial" w:cs="Arial"/>
          <w:b/>
          <w:bCs/>
        </w:rPr>
        <w:t>Develop a groundswell</w:t>
      </w:r>
      <w:r w:rsidRPr="006F08F3">
        <w:rPr>
          <w:rFonts w:ascii="Arial" w:hAnsi="Arial" w:cs="Arial"/>
        </w:rPr>
        <w:t xml:space="preserve"> of Coloradans advocating to end hunger in our state.</w:t>
      </w:r>
    </w:p>
    <w:p w14:paraId="4FC5DA19" w14:textId="77777777" w:rsidR="002172BF" w:rsidRDefault="002172BF" w:rsidP="56F4346C">
      <w:pPr>
        <w:spacing w:after="0" w:line="240" w:lineRule="auto"/>
        <w:rPr>
          <w:rFonts w:ascii="Arial" w:hAnsi="Arial" w:cs="Arial"/>
        </w:rPr>
      </w:pPr>
    </w:p>
    <w:p w14:paraId="69033443" w14:textId="2AE935E8" w:rsidR="00F96CC9" w:rsidRPr="006F08F3" w:rsidRDefault="56F4346C" w:rsidP="56F4346C">
      <w:pPr>
        <w:spacing w:after="0" w:line="240" w:lineRule="auto"/>
        <w:rPr>
          <w:rFonts w:ascii="Arial" w:hAnsi="Arial" w:cs="Arial"/>
        </w:rPr>
      </w:pPr>
      <w:r w:rsidRPr="006F08F3">
        <w:rPr>
          <w:rFonts w:ascii="Arial" w:hAnsi="Arial" w:cs="Arial"/>
        </w:rPr>
        <w:t xml:space="preserve">The Blueprint is currently transitioning from development and planning to implementation. These </w:t>
      </w:r>
      <w:proofErr w:type="gramStart"/>
      <w:r w:rsidRPr="006F08F3">
        <w:rPr>
          <w:rFonts w:ascii="Arial" w:hAnsi="Arial" w:cs="Arial"/>
        </w:rPr>
        <w:t>efforts</w:t>
      </w:r>
      <w:proofErr w:type="gramEnd"/>
      <w:r w:rsidRPr="006F08F3">
        <w:rPr>
          <w:rFonts w:ascii="Arial" w:hAnsi="Arial" w:cs="Arial"/>
        </w:rPr>
        <w:t xml:space="preserve"> are supported through funding from the Colorado Health Foundation, with the intent to bring in additional funders as the work progresses. The Colorado Health Foundation contracted with </w:t>
      </w:r>
      <w:hyperlink r:id="rId8">
        <w:r w:rsidRPr="006F08F3">
          <w:rPr>
            <w:rStyle w:val="Hyperlink"/>
            <w:rFonts w:ascii="Arial" w:hAnsi="Arial" w:cs="Arial"/>
          </w:rPr>
          <w:t>Trailhead Institute</w:t>
        </w:r>
      </w:hyperlink>
      <w:r w:rsidRPr="006F08F3">
        <w:rPr>
          <w:rFonts w:ascii="Arial" w:hAnsi="Arial" w:cs="Arial"/>
        </w:rPr>
        <w:t xml:space="preserve"> to serve as the Program Office to facilitate the process of moving Blueprint’s aspiration goals into action. In this role, Trailhead serves as the administrative point of coordination for implementation efforts. </w:t>
      </w:r>
    </w:p>
    <w:p w14:paraId="59890985" w14:textId="77777777" w:rsidR="00F96CC9" w:rsidRPr="006F08F3" w:rsidRDefault="00F96CC9" w:rsidP="0070008F">
      <w:pPr>
        <w:spacing w:after="0" w:line="240" w:lineRule="auto"/>
        <w:rPr>
          <w:rFonts w:ascii="Arial" w:hAnsi="Arial" w:cs="Arial"/>
        </w:rPr>
      </w:pPr>
    </w:p>
    <w:p w14:paraId="7E2CC974" w14:textId="46B820E7" w:rsidR="00F96CC9" w:rsidRPr="006F08F3" w:rsidRDefault="00F96CC9" w:rsidP="0070008F">
      <w:pPr>
        <w:spacing w:after="0" w:line="240" w:lineRule="auto"/>
        <w:rPr>
          <w:rFonts w:ascii="Arial" w:hAnsi="Arial" w:cs="Arial"/>
        </w:rPr>
      </w:pPr>
      <w:r w:rsidRPr="006F08F3">
        <w:rPr>
          <w:rFonts w:ascii="Arial" w:hAnsi="Arial" w:cs="Arial"/>
        </w:rPr>
        <w:t xml:space="preserve">To achieve the </w:t>
      </w:r>
      <w:r w:rsidR="00BB4F21" w:rsidRPr="006F08F3">
        <w:rPr>
          <w:rFonts w:ascii="Arial" w:hAnsi="Arial" w:cs="Arial"/>
        </w:rPr>
        <w:t>goals and strategies outlined in</w:t>
      </w:r>
      <w:r w:rsidRPr="006F08F3">
        <w:rPr>
          <w:rFonts w:ascii="Arial" w:hAnsi="Arial" w:cs="Arial"/>
        </w:rPr>
        <w:t xml:space="preserve"> the Blueprint, numerous organizations and individuals across Colorado have joined four goal-focused workgroups based on their areas of expertise or interest.</w:t>
      </w:r>
      <w:r w:rsidR="00BB4F21" w:rsidRPr="006F08F3">
        <w:rPr>
          <w:rFonts w:ascii="Arial" w:hAnsi="Arial" w:cs="Arial"/>
        </w:rPr>
        <w:t xml:space="preserve"> Trailhead Institute coordinates the logistics and multi-sector collaboration for these workgroups. A 15-member Governing Council serves as the oversight body for the project by </w:t>
      </w:r>
      <w:r w:rsidR="00322458" w:rsidRPr="006F08F3">
        <w:rPr>
          <w:rFonts w:ascii="Arial" w:hAnsi="Arial" w:cs="Arial"/>
        </w:rPr>
        <w:t>overseeing</w:t>
      </w:r>
      <w:r w:rsidR="00BB4F21" w:rsidRPr="006F08F3">
        <w:rPr>
          <w:rFonts w:ascii="Arial" w:hAnsi="Arial" w:cs="Arial"/>
        </w:rPr>
        <w:t xml:space="preserve"> </w:t>
      </w:r>
      <w:r w:rsidR="00F07D10" w:rsidRPr="006F08F3">
        <w:rPr>
          <w:rFonts w:ascii="Arial" w:hAnsi="Arial" w:cs="Arial"/>
        </w:rPr>
        <w:t>workgroup progress and supervising the Program Office (Trailhead) to move towards the goals collectively identified in the Blueprint.</w:t>
      </w:r>
    </w:p>
    <w:p w14:paraId="1739561D" w14:textId="77777777" w:rsidR="00F96CC9" w:rsidRPr="006F08F3" w:rsidRDefault="00F96CC9" w:rsidP="0070008F">
      <w:pPr>
        <w:spacing w:after="0" w:line="240" w:lineRule="auto"/>
        <w:rPr>
          <w:rFonts w:ascii="Arial" w:hAnsi="Arial" w:cs="Arial"/>
        </w:rPr>
      </w:pPr>
    </w:p>
    <w:p w14:paraId="5C666D6A" w14:textId="2A3FE2CA" w:rsidR="00304BDA" w:rsidRPr="006F08F3" w:rsidRDefault="56F4346C" w:rsidP="56F4346C">
      <w:pPr>
        <w:spacing w:after="0" w:line="240" w:lineRule="auto"/>
        <w:rPr>
          <w:rFonts w:ascii="Arial" w:hAnsi="Arial" w:cs="Arial"/>
        </w:rPr>
      </w:pPr>
      <w:r w:rsidRPr="006F08F3">
        <w:rPr>
          <w:rFonts w:ascii="Arial" w:hAnsi="Arial" w:cs="Arial"/>
        </w:rPr>
        <w:t>The Blueprint</w:t>
      </w:r>
      <w:r w:rsidRPr="006F08F3">
        <w:rPr>
          <w:rFonts w:ascii="Arial" w:hAnsi="Arial" w:cs="Arial"/>
          <w:b/>
          <w:bCs/>
          <w:i/>
          <w:iCs/>
        </w:rPr>
        <w:t xml:space="preserve"> </w:t>
      </w:r>
      <w:r w:rsidR="005E6610">
        <w:rPr>
          <w:rFonts w:ascii="Arial" w:hAnsi="Arial" w:cs="Arial"/>
          <w:i/>
          <w:iCs/>
        </w:rPr>
        <w:t xml:space="preserve">Community </w:t>
      </w:r>
      <w:r w:rsidR="00C27743">
        <w:rPr>
          <w:rFonts w:ascii="Arial" w:hAnsi="Arial" w:cs="Arial"/>
          <w:i/>
          <w:iCs/>
        </w:rPr>
        <w:t xml:space="preserve">Engagement </w:t>
      </w:r>
      <w:r w:rsidR="00F11327">
        <w:rPr>
          <w:rFonts w:ascii="Arial" w:hAnsi="Arial" w:cs="Arial"/>
          <w:i/>
          <w:iCs/>
        </w:rPr>
        <w:t>Manager</w:t>
      </w:r>
      <w:r w:rsidR="002172BF">
        <w:rPr>
          <w:rFonts w:ascii="Arial" w:hAnsi="Arial" w:cs="Arial"/>
          <w:i/>
          <w:iCs/>
        </w:rPr>
        <w:t xml:space="preserve"> </w:t>
      </w:r>
      <w:r w:rsidRPr="006F08F3">
        <w:rPr>
          <w:rFonts w:ascii="Arial" w:hAnsi="Arial" w:cs="Arial"/>
        </w:rPr>
        <w:t>will serve as dedicated Blueprint staff</w:t>
      </w:r>
      <w:r w:rsidR="00494CC5" w:rsidRPr="006F08F3">
        <w:rPr>
          <w:rFonts w:ascii="Arial" w:hAnsi="Arial" w:cs="Arial"/>
        </w:rPr>
        <w:t xml:space="preserve">, hired by </w:t>
      </w:r>
      <w:r w:rsidR="002172BF">
        <w:rPr>
          <w:rFonts w:ascii="Arial" w:hAnsi="Arial" w:cs="Arial"/>
        </w:rPr>
        <w:t>the Blueprint Implementation Director</w:t>
      </w:r>
      <w:r w:rsidR="00494CC5" w:rsidRPr="006F08F3">
        <w:rPr>
          <w:rFonts w:ascii="Arial" w:hAnsi="Arial" w:cs="Arial"/>
        </w:rPr>
        <w:t xml:space="preserve">. </w:t>
      </w:r>
      <w:r w:rsidR="002172BF">
        <w:rPr>
          <w:rFonts w:ascii="Arial" w:hAnsi="Arial" w:cs="Arial"/>
        </w:rPr>
        <w:t>The</w:t>
      </w:r>
      <w:r w:rsidRPr="00C27743">
        <w:rPr>
          <w:rFonts w:ascii="Arial" w:hAnsi="Arial" w:cs="Arial"/>
        </w:rPr>
        <w:t xml:space="preserve"> </w:t>
      </w:r>
      <w:r w:rsidR="00C27743" w:rsidRPr="00C27743">
        <w:rPr>
          <w:rFonts w:ascii="Arial" w:hAnsi="Arial" w:cs="Arial"/>
          <w:iCs/>
        </w:rPr>
        <w:t>position</w:t>
      </w:r>
      <w:r w:rsidR="00C27743">
        <w:rPr>
          <w:rFonts w:ascii="Arial" w:hAnsi="Arial" w:cs="Arial"/>
          <w:i/>
          <w:iCs/>
        </w:rPr>
        <w:t xml:space="preserve"> </w:t>
      </w:r>
      <w:r w:rsidRPr="006F08F3">
        <w:rPr>
          <w:rFonts w:ascii="Arial" w:hAnsi="Arial" w:cs="Arial"/>
        </w:rPr>
        <w:t xml:space="preserve">will </w:t>
      </w:r>
      <w:r w:rsidR="002172BF">
        <w:rPr>
          <w:rFonts w:ascii="Arial" w:hAnsi="Arial" w:cs="Arial"/>
        </w:rPr>
        <w:t>support the Blueprint program office, governing council and workgroups to</w:t>
      </w:r>
      <w:r w:rsidRPr="006F08F3">
        <w:rPr>
          <w:rFonts w:ascii="Arial" w:hAnsi="Arial" w:cs="Arial"/>
        </w:rPr>
        <w:t xml:space="preserve"> further </w:t>
      </w:r>
      <w:r w:rsidR="00C27743">
        <w:rPr>
          <w:rFonts w:ascii="Arial" w:hAnsi="Arial" w:cs="Arial"/>
        </w:rPr>
        <w:t>engage existing and new partners and communities across the state as well as</w:t>
      </w:r>
      <w:r w:rsidR="002172BF">
        <w:rPr>
          <w:rFonts w:ascii="Arial" w:hAnsi="Arial" w:cs="Arial"/>
        </w:rPr>
        <w:t xml:space="preserve"> other duties as assigned in close collaboration with the Blueprint Implementation Director.</w:t>
      </w:r>
    </w:p>
    <w:p w14:paraId="67C1E3C0" w14:textId="7EF9D30F" w:rsidR="00BA15E9" w:rsidRPr="006F08F3" w:rsidRDefault="00BA15E9" w:rsidP="0070008F">
      <w:pPr>
        <w:spacing w:after="0" w:line="240" w:lineRule="auto"/>
        <w:rPr>
          <w:rFonts w:ascii="Arial" w:hAnsi="Arial" w:cs="Arial"/>
        </w:rPr>
      </w:pPr>
    </w:p>
    <w:p w14:paraId="75ABA592" w14:textId="42D7CA6A" w:rsidR="002D70A9" w:rsidRPr="006F08F3" w:rsidRDefault="56F4346C" w:rsidP="56F4346C">
      <w:pPr>
        <w:spacing w:after="0" w:line="240" w:lineRule="auto"/>
        <w:rPr>
          <w:rFonts w:ascii="Arial" w:hAnsi="Arial" w:cs="Arial"/>
        </w:rPr>
      </w:pPr>
      <w:r w:rsidRPr="006F08F3">
        <w:rPr>
          <w:rFonts w:ascii="Arial" w:hAnsi="Arial" w:cs="Arial"/>
        </w:rPr>
        <w:t>Trailhead Institute is a public health institute whose mission is to advance innovation and collaboration in public and environmental health. With this in mind, this position will work with everyone within the Trailhead Institute team to further the organization’s mission and operate in accordance to our guiding values of teamwork, openness, responsiveness, accountability and leadership. Furthermore, this position will ensure that a focus on inclusivity, diversity, and equity is incorporated throughout all components of this work.</w:t>
      </w:r>
    </w:p>
    <w:p w14:paraId="6C72A209" w14:textId="77777777" w:rsidR="002172BF" w:rsidRDefault="002172BF" w:rsidP="006F08F3">
      <w:pPr>
        <w:pStyle w:val="Heading2"/>
        <w:spacing w:before="0" w:after="240" w:line="240" w:lineRule="auto"/>
        <w:rPr>
          <w:rFonts w:ascii="Arial" w:hAnsi="Arial" w:cs="Arial"/>
          <w:b/>
          <w:bCs/>
          <w:color w:val="auto"/>
        </w:rPr>
      </w:pPr>
    </w:p>
    <w:p w14:paraId="5B129356" w14:textId="7E71BD28" w:rsidR="0070008F" w:rsidRDefault="56F4346C" w:rsidP="006F08F3">
      <w:pPr>
        <w:pStyle w:val="Heading2"/>
        <w:spacing w:before="0" w:after="240" w:line="240" w:lineRule="auto"/>
        <w:rPr>
          <w:rFonts w:ascii="Arial" w:hAnsi="Arial" w:cs="Arial"/>
          <w:b/>
          <w:bCs/>
          <w:color w:val="auto"/>
        </w:rPr>
      </w:pPr>
      <w:r w:rsidRPr="00163B4C">
        <w:rPr>
          <w:rFonts w:ascii="Arial" w:hAnsi="Arial" w:cs="Arial"/>
          <w:b/>
          <w:bCs/>
          <w:color w:val="auto"/>
        </w:rPr>
        <w:t>Essential J</w:t>
      </w:r>
      <w:r w:rsidRPr="00163B4C">
        <w:rPr>
          <w:rStyle w:val="Heading2Char"/>
          <w:rFonts w:ascii="Arial" w:hAnsi="Arial" w:cs="Arial"/>
          <w:b/>
          <w:bCs/>
          <w:color w:val="auto"/>
        </w:rPr>
        <w:t>o</w:t>
      </w:r>
      <w:r w:rsidRPr="00163B4C">
        <w:rPr>
          <w:rFonts w:ascii="Arial" w:hAnsi="Arial" w:cs="Arial"/>
          <w:b/>
          <w:bCs/>
          <w:color w:val="auto"/>
        </w:rPr>
        <w:t>b Functions</w:t>
      </w:r>
    </w:p>
    <w:p w14:paraId="42132AD6" w14:textId="294D5AB1" w:rsidR="006F1ECD" w:rsidRPr="00C27743" w:rsidRDefault="00C27743" w:rsidP="006F1ECD">
      <w:pPr>
        <w:spacing w:line="240" w:lineRule="auto"/>
        <w:rPr>
          <w:rFonts w:ascii="Arial" w:hAnsi="Arial" w:cs="Arial"/>
          <w:i/>
        </w:rPr>
      </w:pPr>
      <w:r w:rsidRPr="00C27743">
        <w:rPr>
          <w:rFonts w:ascii="Arial" w:hAnsi="Arial" w:cs="Arial"/>
          <w:i/>
        </w:rPr>
        <w:t>Community Engagement Manager</w:t>
      </w:r>
    </w:p>
    <w:p w14:paraId="73CD4DF5" w14:textId="0DEB9B63" w:rsidR="00A00333" w:rsidRPr="00C27743" w:rsidRDefault="006F1ECD" w:rsidP="00C27743">
      <w:pPr>
        <w:pStyle w:val="ListParagraph"/>
        <w:numPr>
          <w:ilvl w:val="0"/>
          <w:numId w:val="19"/>
        </w:numPr>
        <w:spacing w:after="0" w:line="240" w:lineRule="auto"/>
        <w:rPr>
          <w:rFonts w:ascii="Arial" w:hAnsi="Arial" w:cs="Arial"/>
          <w:i/>
        </w:rPr>
      </w:pPr>
      <w:r w:rsidRPr="00C27743">
        <w:rPr>
          <w:rFonts w:ascii="Arial" w:eastAsia="Times New Roman" w:hAnsi="Arial" w:cs="Arial"/>
          <w:lang w:val="en"/>
        </w:rPr>
        <w:t xml:space="preserve">Responsible for </w:t>
      </w:r>
      <w:r w:rsidR="00C27743" w:rsidRPr="00C27743">
        <w:rPr>
          <w:rFonts w:ascii="Arial" w:eastAsia="Times New Roman" w:hAnsi="Arial" w:cs="Arial"/>
          <w:lang w:val="en"/>
        </w:rPr>
        <w:t xml:space="preserve">designing and implementing a community engagement plan for the Blueprint to End Hunger, with a specific focus on communities that are disproportionately impacted by the issue of hunger. </w:t>
      </w:r>
      <w:r w:rsidRPr="00C27743">
        <w:rPr>
          <w:rFonts w:ascii="Arial" w:eastAsia="Times New Roman" w:hAnsi="Arial" w:cs="Arial"/>
          <w:lang w:val="en"/>
        </w:rPr>
        <w:t xml:space="preserve"> </w:t>
      </w:r>
    </w:p>
    <w:p w14:paraId="22B4DC57" w14:textId="5F72F4B5" w:rsidR="00C27743" w:rsidRDefault="00C27743" w:rsidP="00C27743">
      <w:pPr>
        <w:numPr>
          <w:ilvl w:val="0"/>
          <w:numId w:val="19"/>
        </w:numPr>
        <w:spacing w:before="100" w:beforeAutospacing="1" w:after="100" w:afterAutospacing="1" w:line="240" w:lineRule="auto"/>
        <w:rPr>
          <w:rFonts w:ascii="Arial" w:eastAsia="Times New Roman" w:hAnsi="Arial" w:cs="Arial"/>
          <w:color w:val="000000"/>
        </w:rPr>
      </w:pPr>
      <w:r w:rsidRPr="00C27743">
        <w:rPr>
          <w:rFonts w:ascii="Arial" w:eastAsia="Times New Roman" w:hAnsi="Arial" w:cs="Arial"/>
          <w:color w:val="000000"/>
        </w:rPr>
        <w:t>Identifies and plans engagement events across the state</w:t>
      </w:r>
      <w:r w:rsidR="00F11327">
        <w:rPr>
          <w:rFonts w:ascii="Arial" w:eastAsia="Times New Roman" w:hAnsi="Arial" w:cs="Arial"/>
          <w:color w:val="000000"/>
        </w:rPr>
        <w:t>.</w:t>
      </w:r>
    </w:p>
    <w:p w14:paraId="0D94C2C8" w14:textId="43BB2238" w:rsidR="006F1ECD" w:rsidRPr="00C27743" w:rsidRDefault="00C27743" w:rsidP="006F1ECD">
      <w:pPr>
        <w:pStyle w:val="ListParagraph"/>
        <w:numPr>
          <w:ilvl w:val="0"/>
          <w:numId w:val="19"/>
        </w:numPr>
        <w:spacing w:line="240" w:lineRule="auto"/>
        <w:rPr>
          <w:rFonts w:ascii="Arial" w:hAnsi="Arial" w:cs="Arial"/>
        </w:rPr>
      </w:pPr>
      <w:r w:rsidRPr="00C27743">
        <w:rPr>
          <w:rFonts w:ascii="Arial" w:hAnsi="Arial" w:cs="Arial"/>
        </w:rPr>
        <w:t xml:space="preserve">Acts as primary liaison for Workgroup 2/3, increasing access to food at the community level. </w:t>
      </w:r>
    </w:p>
    <w:p w14:paraId="757AD0A1" w14:textId="553B9674" w:rsidR="00C27743" w:rsidRPr="005E6610" w:rsidRDefault="00F11327" w:rsidP="00F11327">
      <w:pPr>
        <w:spacing w:line="252" w:lineRule="auto"/>
        <w:contextualSpacing/>
        <w:rPr>
          <w:rFonts w:ascii="Arial" w:eastAsia="Times New Roman" w:hAnsi="Arial" w:cs="Arial"/>
          <w:i/>
        </w:rPr>
      </w:pPr>
      <w:r w:rsidRPr="005E6610">
        <w:rPr>
          <w:rFonts w:ascii="Arial" w:eastAsia="Times New Roman" w:hAnsi="Arial" w:cs="Arial"/>
          <w:i/>
        </w:rPr>
        <w:t>Health Equity Specialist</w:t>
      </w:r>
    </w:p>
    <w:p w14:paraId="68ED8A07" w14:textId="4A799CBC" w:rsidR="00F11327" w:rsidRDefault="00F11327" w:rsidP="00F11327">
      <w:pPr>
        <w:numPr>
          <w:ilvl w:val="0"/>
          <w:numId w:val="1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Identify </w:t>
      </w:r>
      <w:r w:rsidR="00EB3691">
        <w:rPr>
          <w:rFonts w:ascii="Arial" w:eastAsia="Times New Roman" w:hAnsi="Arial" w:cs="Arial"/>
          <w:color w:val="000000"/>
        </w:rPr>
        <w:t xml:space="preserve">and implement </w:t>
      </w:r>
      <w:r>
        <w:rPr>
          <w:rFonts w:ascii="Arial" w:eastAsia="Times New Roman" w:hAnsi="Arial" w:cs="Arial"/>
          <w:color w:val="000000"/>
        </w:rPr>
        <w:t>strategies to ensure that the Blueprint is adhering to the highest standards of diversity, equity and inclusion.</w:t>
      </w:r>
    </w:p>
    <w:p w14:paraId="7834B1E9" w14:textId="520D1919" w:rsidR="00EB3691" w:rsidRPr="00EB3691" w:rsidRDefault="00EB3691" w:rsidP="00EB3691">
      <w:pPr>
        <w:numPr>
          <w:ilvl w:val="0"/>
          <w:numId w:val="19"/>
        </w:numPr>
        <w:spacing w:before="100" w:beforeAutospacing="1" w:after="0" w:afterAutospacing="1" w:line="240" w:lineRule="auto"/>
        <w:rPr>
          <w:rFonts w:ascii="Arial" w:hAnsi="Arial" w:cs="Arial"/>
          <w:i/>
        </w:rPr>
      </w:pPr>
      <w:r w:rsidRPr="00EB3691">
        <w:rPr>
          <w:rFonts w:ascii="Arial" w:eastAsia="Times New Roman" w:hAnsi="Arial" w:cs="Arial"/>
          <w:color w:val="000000"/>
        </w:rPr>
        <w:t>Work closely with Policy and Communi</w:t>
      </w:r>
      <w:r>
        <w:rPr>
          <w:rFonts w:ascii="Arial" w:eastAsia="Times New Roman" w:hAnsi="Arial" w:cs="Arial"/>
          <w:color w:val="000000"/>
        </w:rPr>
        <w:t>cation manager to ensure equitable evaluation and communications.</w:t>
      </w:r>
    </w:p>
    <w:p w14:paraId="2BB2AE48" w14:textId="03E16036" w:rsidR="00FF2273" w:rsidRPr="00EB3691" w:rsidRDefault="00C27743" w:rsidP="00EB3691">
      <w:pPr>
        <w:spacing w:before="100" w:beforeAutospacing="1" w:after="0" w:afterAutospacing="1" w:line="240" w:lineRule="auto"/>
        <w:rPr>
          <w:rFonts w:ascii="Arial" w:hAnsi="Arial" w:cs="Arial"/>
          <w:i/>
        </w:rPr>
      </w:pPr>
      <w:r w:rsidRPr="00EB3691">
        <w:rPr>
          <w:rFonts w:ascii="Arial" w:hAnsi="Arial" w:cs="Arial"/>
          <w:i/>
        </w:rPr>
        <w:t>Project Management</w:t>
      </w:r>
    </w:p>
    <w:p w14:paraId="076D08A8" w14:textId="7756FE9D" w:rsidR="00A26C70" w:rsidRPr="00A26C70" w:rsidRDefault="00C27743" w:rsidP="00A26C70">
      <w:pPr>
        <w:pStyle w:val="ListParagraph"/>
        <w:numPr>
          <w:ilvl w:val="0"/>
          <w:numId w:val="15"/>
        </w:numPr>
        <w:spacing w:after="0" w:line="240" w:lineRule="auto"/>
        <w:rPr>
          <w:rFonts w:ascii="Arial" w:hAnsi="Arial" w:cs="Arial"/>
        </w:rPr>
      </w:pPr>
      <w:r w:rsidRPr="00C27743">
        <w:rPr>
          <w:rFonts w:ascii="Arial" w:hAnsi="Arial" w:cs="Arial"/>
        </w:rPr>
        <w:t xml:space="preserve">As needed, oversight of and </w:t>
      </w:r>
      <w:r w:rsidR="00F11327">
        <w:rPr>
          <w:rFonts w:ascii="Arial" w:hAnsi="Arial" w:cs="Arial"/>
        </w:rPr>
        <w:t xml:space="preserve">management of any </w:t>
      </w:r>
      <w:r w:rsidRPr="00C27743">
        <w:rPr>
          <w:rFonts w:ascii="Arial" w:hAnsi="Arial" w:cs="Arial"/>
        </w:rPr>
        <w:t>community engagement related projects and/or contracts</w:t>
      </w:r>
      <w:bookmarkStart w:id="0" w:name="_GoBack"/>
      <w:bookmarkEnd w:id="0"/>
    </w:p>
    <w:p w14:paraId="7CF1CAD4" w14:textId="384CDE0D" w:rsidR="00A26C70" w:rsidRPr="00DE1E5E" w:rsidRDefault="00A26C70" w:rsidP="00A26C70">
      <w:pPr>
        <w:pStyle w:val="ListParagraph"/>
        <w:numPr>
          <w:ilvl w:val="0"/>
          <w:numId w:val="15"/>
        </w:numPr>
        <w:spacing w:after="0" w:line="240" w:lineRule="auto"/>
        <w:rPr>
          <w:rFonts w:ascii="Arial" w:hAnsi="Arial" w:cs="Arial"/>
        </w:rPr>
      </w:pPr>
      <w:r>
        <w:rPr>
          <w:rFonts w:ascii="Arial" w:hAnsi="Arial" w:cs="Arial"/>
        </w:rPr>
        <w:t>Adheres to the Blueprint performance management processes; ensuring accountability to Blueprint goals</w:t>
      </w:r>
    </w:p>
    <w:p w14:paraId="43149756" w14:textId="6F4CE8EB" w:rsidR="00C27743" w:rsidRPr="00C27743" w:rsidRDefault="00C27743" w:rsidP="00C27743">
      <w:pPr>
        <w:pStyle w:val="ListParagraph"/>
        <w:numPr>
          <w:ilvl w:val="0"/>
          <w:numId w:val="15"/>
        </w:numPr>
        <w:spacing w:after="0" w:line="240" w:lineRule="auto"/>
        <w:rPr>
          <w:rFonts w:ascii="Arial" w:hAnsi="Arial" w:cs="Arial"/>
        </w:rPr>
      </w:pPr>
      <w:r>
        <w:rPr>
          <w:rFonts w:ascii="Arial" w:hAnsi="Arial" w:cs="Arial"/>
        </w:rPr>
        <w:t>Other duties as assigned</w:t>
      </w:r>
    </w:p>
    <w:p w14:paraId="73F09EE0" w14:textId="77777777" w:rsidR="00FF2273" w:rsidRPr="00C27743" w:rsidRDefault="00FF2273" w:rsidP="006F08F3">
      <w:pPr>
        <w:spacing w:after="0" w:line="240" w:lineRule="auto"/>
        <w:rPr>
          <w:rFonts w:ascii="Arial" w:hAnsi="Arial" w:cs="Arial"/>
          <w:i/>
        </w:rPr>
      </w:pPr>
    </w:p>
    <w:p w14:paraId="56CD53B7" w14:textId="57768EF1" w:rsidR="00BA15E9" w:rsidRPr="00C27743" w:rsidRDefault="56F4346C" w:rsidP="006F08F3">
      <w:pPr>
        <w:pStyle w:val="Heading2"/>
        <w:spacing w:before="0" w:after="240" w:line="240" w:lineRule="auto"/>
        <w:rPr>
          <w:rFonts w:ascii="Arial" w:eastAsia="Times New Roman" w:hAnsi="Arial" w:cs="Arial"/>
          <w:b/>
          <w:bCs/>
          <w:color w:val="auto"/>
          <w:sz w:val="22"/>
          <w:szCs w:val="22"/>
          <w:lang w:val="en"/>
        </w:rPr>
      </w:pPr>
      <w:r w:rsidRPr="00C27743">
        <w:rPr>
          <w:rFonts w:ascii="Arial" w:eastAsia="Times New Roman" w:hAnsi="Arial" w:cs="Arial"/>
          <w:b/>
          <w:bCs/>
          <w:color w:val="auto"/>
          <w:sz w:val="22"/>
          <w:szCs w:val="22"/>
          <w:lang w:val="en"/>
        </w:rPr>
        <w:t>Requirements</w:t>
      </w:r>
    </w:p>
    <w:p w14:paraId="7561C8C1" w14:textId="7288A288" w:rsidR="00FF2273" w:rsidRPr="00C27743" w:rsidRDefault="57EA0FDD" w:rsidP="00FF2273">
      <w:pPr>
        <w:pStyle w:val="ListParagraph"/>
        <w:numPr>
          <w:ilvl w:val="0"/>
          <w:numId w:val="13"/>
        </w:numPr>
        <w:spacing w:after="0" w:line="240" w:lineRule="auto"/>
        <w:rPr>
          <w:rFonts w:ascii="Arial" w:hAnsi="Arial" w:cs="Arial"/>
          <w:lang w:val="en"/>
        </w:rPr>
      </w:pPr>
      <w:r w:rsidRPr="00C27743">
        <w:rPr>
          <w:rFonts w:ascii="Arial" w:hAnsi="Arial" w:cs="Arial"/>
          <w:lang w:val="en"/>
        </w:rPr>
        <w:t xml:space="preserve">A minimum of </w:t>
      </w:r>
      <w:r w:rsidR="006F08F3" w:rsidRPr="00C27743">
        <w:rPr>
          <w:rFonts w:ascii="Arial" w:hAnsi="Arial" w:cs="Arial"/>
          <w:lang w:val="en"/>
        </w:rPr>
        <w:t>5</w:t>
      </w:r>
      <w:r w:rsidRPr="00C27743">
        <w:rPr>
          <w:rFonts w:ascii="Arial" w:hAnsi="Arial" w:cs="Arial"/>
          <w:lang w:val="en"/>
        </w:rPr>
        <w:t xml:space="preserve"> years of </w:t>
      </w:r>
      <w:r w:rsidR="00C27743" w:rsidRPr="00C27743">
        <w:rPr>
          <w:rFonts w:ascii="Arial" w:hAnsi="Arial" w:cs="Arial"/>
          <w:lang w:val="en"/>
        </w:rPr>
        <w:t>community engagement</w:t>
      </w:r>
      <w:r w:rsidR="00EB3691">
        <w:rPr>
          <w:rFonts w:ascii="Arial" w:hAnsi="Arial" w:cs="Arial"/>
          <w:lang w:val="en"/>
        </w:rPr>
        <w:t xml:space="preserve"> or community organizing</w:t>
      </w:r>
      <w:r w:rsidR="00C27743" w:rsidRPr="00C27743">
        <w:rPr>
          <w:rFonts w:ascii="Arial" w:hAnsi="Arial" w:cs="Arial"/>
          <w:lang w:val="en"/>
        </w:rPr>
        <w:t xml:space="preserve"> experience</w:t>
      </w:r>
      <w:r w:rsidR="00EB3691">
        <w:rPr>
          <w:rFonts w:ascii="Arial" w:hAnsi="Arial" w:cs="Arial"/>
          <w:lang w:val="en"/>
        </w:rPr>
        <w:t xml:space="preserve">, with an equity and inclusion lens. </w:t>
      </w:r>
    </w:p>
    <w:p w14:paraId="1A23B3B0" w14:textId="19DB0576" w:rsidR="00FF2273" w:rsidRDefault="57EA0FDD" w:rsidP="00FF2273">
      <w:pPr>
        <w:pStyle w:val="ListParagraph"/>
        <w:numPr>
          <w:ilvl w:val="0"/>
          <w:numId w:val="13"/>
        </w:numPr>
        <w:spacing w:after="0" w:line="240" w:lineRule="auto"/>
        <w:rPr>
          <w:rFonts w:ascii="Arial" w:hAnsi="Arial" w:cs="Arial"/>
          <w:lang w:val="en"/>
        </w:rPr>
      </w:pPr>
      <w:r w:rsidRPr="00C27743">
        <w:rPr>
          <w:rFonts w:ascii="Arial" w:hAnsi="Arial" w:cs="Arial"/>
          <w:lang w:val="en"/>
        </w:rPr>
        <w:t xml:space="preserve">Proven record of working with members of diverse communities </w:t>
      </w:r>
      <w:r w:rsidR="002172BF" w:rsidRPr="00C27743">
        <w:rPr>
          <w:rFonts w:ascii="Arial" w:hAnsi="Arial" w:cs="Arial"/>
          <w:lang w:val="en"/>
        </w:rPr>
        <w:t>and building strong relationships</w:t>
      </w:r>
      <w:r w:rsidR="00EB3691">
        <w:rPr>
          <w:rFonts w:ascii="Arial" w:hAnsi="Arial" w:cs="Arial"/>
          <w:lang w:val="en"/>
        </w:rPr>
        <w:t>.</w:t>
      </w:r>
    </w:p>
    <w:p w14:paraId="1B4452CE" w14:textId="272977BD" w:rsidR="00EB3691" w:rsidRDefault="00EB3691" w:rsidP="00FF2273">
      <w:pPr>
        <w:pStyle w:val="ListParagraph"/>
        <w:numPr>
          <w:ilvl w:val="0"/>
          <w:numId w:val="13"/>
        </w:numPr>
        <w:spacing w:after="0" w:line="240" w:lineRule="auto"/>
        <w:rPr>
          <w:rFonts w:ascii="Arial" w:hAnsi="Arial" w:cs="Arial"/>
          <w:lang w:val="en"/>
        </w:rPr>
      </w:pPr>
      <w:r w:rsidRPr="00C27743">
        <w:rPr>
          <w:rFonts w:ascii="Arial" w:hAnsi="Arial" w:cs="Arial"/>
          <w:lang w:val="en"/>
        </w:rPr>
        <w:t>Proficient in Microsoft Office</w:t>
      </w:r>
      <w:r>
        <w:rPr>
          <w:rFonts w:ascii="Arial" w:hAnsi="Arial" w:cs="Arial"/>
          <w:lang w:val="en"/>
        </w:rPr>
        <w:t>.</w:t>
      </w:r>
    </w:p>
    <w:p w14:paraId="7F3C4E82" w14:textId="77777777" w:rsidR="002C6CDC" w:rsidRDefault="002C6CDC" w:rsidP="002C6CDC">
      <w:pPr>
        <w:spacing w:after="0" w:line="240" w:lineRule="auto"/>
        <w:rPr>
          <w:rFonts w:ascii="Arial" w:eastAsia="Times New Roman" w:hAnsi="Arial" w:cs="Arial"/>
          <w:b/>
          <w:bCs/>
          <w:lang w:val="en"/>
        </w:rPr>
      </w:pPr>
    </w:p>
    <w:p w14:paraId="57F59E33" w14:textId="6B884E3D" w:rsidR="002C6CDC" w:rsidRPr="002C6CDC" w:rsidRDefault="002C6CDC" w:rsidP="002C6CDC">
      <w:pPr>
        <w:pStyle w:val="Heading2"/>
        <w:spacing w:before="0" w:after="240" w:line="240" w:lineRule="auto"/>
        <w:rPr>
          <w:rFonts w:ascii="Arial" w:eastAsiaTheme="minorHAnsi" w:hAnsi="Arial" w:cs="Arial"/>
          <w:lang w:val="en"/>
        </w:rPr>
      </w:pPr>
      <w:r w:rsidRPr="00F17B69">
        <w:rPr>
          <w:rFonts w:ascii="Arial" w:eastAsia="Times New Roman" w:hAnsi="Arial" w:cs="Arial"/>
          <w:b/>
          <w:bCs/>
          <w:color w:val="auto"/>
          <w:lang w:val="en"/>
        </w:rPr>
        <w:t>Key Characteristics</w:t>
      </w:r>
    </w:p>
    <w:p w14:paraId="4C3A030B" w14:textId="77777777" w:rsidR="002C6CDC" w:rsidRDefault="002C6CDC" w:rsidP="002C6CDC">
      <w:pPr>
        <w:pStyle w:val="ListParagraph"/>
        <w:numPr>
          <w:ilvl w:val="0"/>
          <w:numId w:val="14"/>
        </w:numPr>
        <w:rPr>
          <w:rFonts w:ascii="Arial" w:hAnsi="Arial" w:cs="Arial"/>
          <w:lang w:val="en"/>
        </w:rPr>
      </w:pPr>
      <w:r w:rsidRPr="002C6CDC">
        <w:rPr>
          <w:rFonts w:ascii="Arial" w:hAnsi="Arial" w:cs="Arial"/>
          <w:lang w:val="en"/>
        </w:rPr>
        <w:t>Commitment to the values identified throughout the development of the Blueprint, including collaborative, inclusive, shared leadership, action-oriented, transparent, strengths-based, respectful/authentic, and agile/flexible</w:t>
      </w:r>
    </w:p>
    <w:p w14:paraId="1FC4E9A4" w14:textId="1599B674" w:rsidR="002C6CDC" w:rsidRDefault="00F17B69" w:rsidP="002C6CDC">
      <w:pPr>
        <w:pStyle w:val="ListParagraph"/>
        <w:numPr>
          <w:ilvl w:val="0"/>
          <w:numId w:val="14"/>
        </w:numPr>
        <w:rPr>
          <w:rFonts w:ascii="Arial" w:hAnsi="Arial" w:cs="Arial"/>
          <w:lang w:val="en"/>
        </w:rPr>
      </w:pPr>
      <w:r>
        <w:rPr>
          <w:rFonts w:ascii="Arial" w:hAnsi="Arial" w:cs="Arial"/>
          <w:lang w:val="en"/>
        </w:rPr>
        <w:t>Comfortable</w:t>
      </w:r>
      <w:r w:rsidR="002C6CDC" w:rsidRPr="002C6CDC">
        <w:rPr>
          <w:rFonts w:ascii="Arial" w:hAnsi="Arial" w:cs="Arial"/>
          <w:lang w:val="en"/>
        </w:rPr>
        <w:t xml:space="preserve"> </w:t>
      </w:r>
      <w:r>
        <w:rPr>
          <w:rFonts w:ascii="Arial" w:hAnsi="Arial" w:cs="Arial"/>
          <w:lang w:val="en"/>
        </w:rPr>
        <w:t>leading</w:t>
      </w:r>
      <w:r w:rsidR="002C6CDC" w:rsidRPr="002C6CDC">
        <w:rPr>
          <w:rFonts w:ascii="Arial" w:hAnsi="Arial" w:cs="Arial"/>
          <w:lang w:val="en"/>
        </w:rPr>
        <w:t xml:space="preserve"> </w:t>
      </w:r>
      <w:r>
        <w:rPr>
          <w:rFonts w:ascii="Arial" w:hAnsi="Arial" w:cs="Arial"/>
          <w:lang w:val="en"/>
        </w:rPr>
        <w:t>diverse</w:t>
      </w:r>
      <w:r w:rsidR="002C6CDC" w:rsidRPr="002C6CDC">
        <w:rPr>
          <w:rFonts w:ascii="Arial" w:hAnsi="Arial" w:cs="Arial"/>
          <w:lang w:val="en"/>
        </w:rPr>
        <w:t xml:space="preserve"> stakeholders</w:t>
      </w:r>
      <w:r>
        <w:rPr>
          <w:rFonts w:ascii="Arial" w:hAnsi="Arial" w:cs="Arial"/>
          <w:lang w:val="en"/>
        </w:rPr>
        <w:t xml:space="preserve"> with competing priorities in an occasionally  political or contentious environment</w:t>
      </w:r>
    </w:p>
    <w:p w14:paraId="44F940A7" w14:textId="68CF222F" w:rsidR="00F17B69" w:rsidRDefault="00F17B69" w:rsidP="002C6CDC">
      <w:pPr>
        <w:pStyle w:val="ListParagraph"/>
        <w:numPr>
          <w:ilvl w:val="0"/>
          <w:numId w:val="14"/>
        </w:numPr>
        <w:rPr>
          <w:rFonts w:ascii="Arial" w:hAnsi="Arial" w:cs="Arial"/>
          <w:lang w:val="en"/>
        </w:rPr>
      </w:pPr>
      <w:r>
        <w:rPr>
          <w:rFonts w:ascii="Arial" w:hAnsi="Arial" w:cs="Arial"/>
          <w:lang w:val="en"/>
        </w:rPr>
        <w:t>Open to new ideas and ability to step outside of one’s comfort zone</w:t>
      </w:r>
    </w:p>
    <w:p w14:paraId="434A0D8D" w14:textId="36B7D4BB" w:rsidR="00F17B69" w:rsidRPr="002C6CDC" w:rsidRDefault="00F17B69" w:rsidP="002C6CDC">
      <w:pPr>
        <w:pStyle w:val="ListParagraph"/>
        <w:numPr>
          <w:ilvl w:val="0"/>
          <w:numId w:val="14"/>
        </w:numPr>
        <w:rPr>
          <w:rFonts w:ascii="Arial" w:hAnsi="Arial" w:cs="Arial"/>
          <w:lang w:val="en"/>
        </w:rPr>
      </w:pPr>
      <w:r>
        <w:rPr>
          <w:rFonts w:ascii="Arial" w:hAnsi="Arial" w:cs="Arial"/>
          <w:lang w:val="en"/>
        </w:rPr>
        <w:t>Willingness to fail, learn from mistakes, and readjust quickly while maintaining a continuous improvement mentality</w:t>
      </w:r>
    </w:p>
    <w:p w14:paraId="0BF09F73"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Ability to think systematically while being able to connect with a wide variety of community and organizations</w:t>
      </w:r>
    </w:p>
    <w:p w14:paraId="2921B720"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Ability to manage competing priorities with professionalism amongst funders, communities, and system partners</w:t>
      </w:r>
    </w:p>
    <w:p w14:paraId="0D7B1F42"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Excellent organization, interpersonal, and communication skills</w:t>
      </w:r>
    </w:p>
    <w:p w14:paraId="476AECFF"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lastRenderedPageBreak/>
        <w:t>Willingness and ability to learn and grow to meet the changing requirements of the job</w:t>
      </w:r>
    </w:p>
    <w:p w14:paraId="1EC5581B" w14:textId="77777777" w:rsidR="002C6CDC" w:rsidRPr="00F17B69" w:rsidRDefault="002C6CDC" w:rsidP="00F17B69">
      <w:pPr>
        <w:pStyle w:val="ListParagraph"/>
        <w:spacing w:after="0" w:line="240" w:lineRule="auto"/>
        <w:rPr>
          <w:rFonts w:ascii="Arial" w:hAnsi="Arial" w:cs="Arial"/>
          <w:lang w:val="en"/>
        </w:rPr>
      </w:pPr>
    </w:p>
    <w:p w14:paraId="7297BEEB" w14:textId="11BA70CB" w:rsidR="00494CC5" w:rsidRPr="00A00333" w:rsidRDefault="56F4346C" w:rsidP="00A00333">
      <w:pPr>
        <w:pStyle w:val="Heading2"/>
        <w:spacing w:before="0" w:after="240" w:line="240" w:lineRule="auto"/>
        <w:rPr>
          <w:rFonts w:ascii="Arial" w:eastAsia="Times New Roman" w:hAnsi="Arial" w:cs="Arial"/>
          <w:b/>
          <w:bCs/>
          <w:color w:val="auto"/>
          <w:lang w:val="en"/>
        </w:rPr>
      </w:pPr>
      <w:r w:rsidRPr="00163B4C">
        <w:rPr>
          <w:rFonts w:ascii="Arial" w:eastAsia="Times New Roman" w:hAnsi="Arial" w:cs="Arial"/>
          <w:b/>
          <w:bCs/>
          <w:color w:val="auto"/>
          <w:lang w:val="en"/>
        </w:rPr>
        <w:t>Hiring Process</w:t>
      </w:r>
    </w:p>
    <w:p w14:paraId="33E513FF" w14:textId="0A45C4BB" w:rsidR="00494CC5" w:rsidRDefault="00494CC5" w:rsidP="00494CC5">
      <w:pPr>
        <w:spacing w:after="0" w:line="240" w:lineRule="auto"/>
        <w:rPr>
          <w:rFonts w:ascii="Arial" w:hAnsi="Arial" w:cs="Arial"/>
          <w:lang w:val="en"/>
        </w:rPr>
      </w:pPr>
      <w:r w:rsidRPr="00494CC5">
        <w:rPr>
          <w:rFonts w:ascii="Arial" w:hAnsi="Arial" w:cs="Arial"/>
          <w:lang w:val="en"/>
        </w:rPr>
        <w:t xml:space="preserve">This is a full-time exempt position located in </w:t>
      </w:r>
      <w:r w:rsidR="00A00333">
        <w:rPr>
          <w:rFonts w:ascii="Arial" w:hAnsi="Arial" w:cs="Arial"/>
          <w:lang w:val="en"/>
        </w:rPr>
        <w:t>Denver, Colorado</w:t>
      </w:r>
      <w:r w:rsidRPr="00494CC5">
        <w:rPr>
          <w:rFonts w:ascii="Arial" w:hAnsi="Arial" w:cs="Arial"/>
          <w:lang w:val="en"/>
        </w:rPr>
        <w:t>. Hiring salary range for this position is negotiable and commensurate with skills and experience. T</w:t>
      </w:r>
      <w:r>
        <w:rPr>
          <w:rFonts w:ascii="Arial" w:hAnsi="Arial" w:cs="Arial"/>
          <w:lang w:val="en"/>
        </w:rPr>
        <w:t>he</w:t>
      </w:r>
      <w:r w:rsidR="006F08F3">
        <w:rPr>
          <w:rFonts w:ascii="Arial" w:hAnsi="Arial" w:cs="Arial"/>
          <w:lang w:val="en"/>
        </w:rPr>
        <w:t xml:space="preserve"> expected </w:t>
      </w:r>
      <w:r w:rsidR="006F08F3" w:rsidRPr="00F17B69">
        <w:rPr>
          <w:rFonts w:ascii="Arial" w:hAnsi="Arial" w:cs="Arial"/>
          <w:lang w:val="en"/>
        </w:rPr>
        <w:t>starting range is $</w:t>
      </w:r>
      <w:r w:rsidR="00C27743">
        <w:rPr>
          <w:rFonts w:ascii="Arial" w:hAnsi="Arial" w:cs="Arial"/>
          <w:lang w:val="en"/>
        </w:rPr>
        <w:t>85,000-$92,000</w:t>
      </w:r>
      <w:r w:rsidRPr="00F17B69">
        <w:rPr>
          <w:rFonts w:ascii="Arial" w:hAnsi="Arial" w:cs="Arial"/>
          <w:lang w:val="en"/>
        </w:rPr>
        <w:t>.</w:t>
      </w:r>
      <w:r w:rsidRPr="00494CC5">
        <w:rPr>
          <w:rFonts w:ascii="Arial" w:hAnsi="Arial" w:cs="Arial"/>
          <w:lang w:val="en"/>
        </w:rPr>
        <w:t xml:space="preserve"> We offer a generous benefits package including health, dental, vision, life and 401k. We also offer free parking, work out facilities and flexible schedules.</w:t>
      </w:r>
    </w:p>
    <w:p w14:paraId="2CD7DB44" w14:textId="77777777" w:rsidR="00595A2E" w:rsidRPr="00494CC5" w:rsidRDefault="00595A2E" w:rsidP="00494CC5">
      <w:pPr>
        <w:spacing w:after="0" w:line="240" w:lineRule="auto"/>
        <w:rPr>
          <w:rFonts w:ascii="Arial" w:hAnsi="Arial" w:cs="Arial"/>
          <w:lang w:val="en"/>
        </w:rPr>
      </w:pPr>
    </w:p>
    <w:p w14:paraId="763CDB26" w14:textId="37798154" w:rsidR="00494CC5" w:rsidRPr="00494CC5" w:rsidRDefault="00494CC5" w:rsidP="00494CC5">
      <w:pPr>
        <w:spacing w:after="0" w:line="240" w:lineRule="auto"/>
        <w:rPr>
          <w:rFonts w:ascii="Arial" w:hAnsi="Arial" w:cs="Arial"/>
          <w:lang w:val="en"/>
        </w:rPr>
      </w:pPr>
      <w:r w:rsidRPr="00494CC5">
        <w:rPr>
          <w:rFonts w:ascii="Arial" w:hAnsi="Arial" w:cs="Arial"/>
          <w:lang w:val="en"/>
        </w:rPr>
        <w:t xml:space="preserve">Applications will be accepted until the position is filled, but full consideration will be given to complete applications received by </w:t>
      </w:r>
      <w:r w:rsidR="00C27743">
        <w:rPr>
          <w:rFonts w:ascii="Arial" w:hAnsi="Arial" w:cs="Arial"/>
          <w:lang w:val="en"/>
        </w:rPr>
        <w:t>August 31st</w:t>
      </w:r>
      <w:r w:rsidRPr="00494CC5">
        <w:rPr>
          <w:rFonts w:ascii="Arial" w:hAnsi="Arial" w:cs="Arial"/>
          <w:lang w:val="en"/>
        </w:rPr>
        <w:t>. Those who do not apply by the deadline may not be considered. Review of applications will begin immediately.</w:t>
      </w:r>
    </w:p>
    <w:p w14:paraId="17B045E1" w14:textId="77777777" w:rsidR="00494CC5" w:rsidRPr="00494CC5" w:rsidRDefault="00494CC5" w:rsidP="00494CC5">
      <w:pPr>
        <w:spacing w:after="0" w:line="240" w:lineRule="auto"/>
        <w:rPr>
          <w:rFonts w:ascii="Arial" w:hAnsi="Arial" w:cs="Arial"/>
          <w:lang w:val="en"/>
        </w:rPr>
      </w:pPr>
    </w:p>
    <w:p w14:paraId="607592FE" w14:textId="52CAA55B" w:rsidR="00494CC5" w:rsidRPr="00494CC5" w:rsidRDefault="00494CC5" w:rsidP="00494CC5">
      <w:pPr>
        <w:spacing w:after="0" w:line="240" w:lineRule="auto"/>
        <w:rPr>
          <w:rFonts w:ascii="Arial" w:hAnsi="Arial" w:cs="Arial"/>
          <w:lang w:val="en"/>
        </w:rPr>
      </w:pPr>
      <w:r w:rsidRPr="00494CC5">
        <w:rPr>
          <w:rFonts w:ascii="Arial" w:hAnsi="Arial" w:cs="Arial"/>
          <w:lang w:val="en"/>
        </w:rPr>
        <w:t>Only electronic submissions are accepted. Please submit a resume, cover letter and three</w:t>
      </w:r>
      <w:r w:rsidR="00595A2E">
        <w:rPr>
          <w:rFonts w:ascii="Arial" w:hAnsi="Arial" w:cs="Arial"/>
          <w:lang w:val="en"/>
        </w:rPr>
        <w:t xml:space="preserve"> </w:t>
      </w:r>
      <w:r w:rsidR="00595A2E" w:rsidRPr="00A00333">
        <w:rPr>
          <w:rFonts w:ascii="Arial" w:hAnsi="Arial" w:cs="Arial"/>
          <w:lang w:val="en"/>
        </w:rPr>
        <w:t>professional</w:t>
      </w:r>
      <w:r w:rsidRPr="00A00333">
        <w:rPr>
          <w:rFonts w:ascii="Arial" w:hAnsi="Arial" w:cs="Arial"/>
          <w:lang w:val="en"/>
        </w:rPr>
        <w:t xml:space="preserve"> references to </w:t>
      </w:r>
      <w:r w:rsidR="00EB3691">
        <w:rPr>
          <w:rFonts w:ascii="Arial" w:hAnsi="Arial" w:cs="Arial"/>
          <w:lang w:val="en"/>
        </w:rPr>
        <w:t>Leticia Macias, Executive Assistant</w:t>
      </w:r>
      <w:r w:rsidR="00A00333" w:rsidRPr="00A00333">
        <w:rPr>
          <w:rFonts w:ascii="Arial" w:hAnsi="Arial" w:cs="Arial"/>
          <w:lang w:val="en"/>
        </w:rPr>
        <w:t xml:space="preserve"> – Blueprint to End Hunger at </w:t>
      </w:r>
      <w:hyperlink r:id="rId9" w:history="1">
        <w:r w:rsidR="00EB3691" w:rsidRPr="00AC2C71">
          <w:rPr>
            <w:rStyle w:val="Hyperlink"/>
            <w:rFonts w:ascii="Arial" w:hAnsi="Arial" w:cs="Arial"/>
          </w:rPr>
          <w:t>lmacias@endhungerco.org</w:t>
        </w:r>
      </w:hyperlink>
      <w:r w:rsidR="00A00333">
        <w:rPr>
          <w:rFonts w:ascii="Arial" w:hAnsi="Arial" w:cs="Arial"/>
        </w:rPr>
        <w:t>.</w:t>
      </w:r>
      <w:r w:rsidRPr="00494CC5">
        <w:rPr>
          <w:rFonts w:ascii="Arial" w:hAnsi="Arial" w:cs="Arial"/>
          <w:lang w:val="en"/>
        </w:rPr>
        <w:t xml:space="preserve">  </w:t>
      </w:r>
    </w:p>
    <w:p w14:paraId="1994F457" w14:textId="77777777" w:rsidR="00494CC5" w:rsidRPr="00494CC5" w:rsidRDefault="00494CC5" w:rsidP="00494CC5">
      <w:pPr>
        <w:spacing w:after="0" w:line="240" w:lineRule="auto"/>
        <w:rPr>
          <w:rFonts w:ascii="Arial" w:hAnsi="Arial" w:cs="Arial"/>
          <w:lang w:val="en"/>
        </w:rPr>
      </w:pPr>
    </w:p>
    <w:p w14:paraId="026E6DD3" w14:textId="3F28BA0F" w:rsidR="00494CC5" w:rsidRPr="00494CC5" w:rsidRDefault="00494CC5" w:rsidP="00494CC5">
      <w:pPr>
        <w:spacing w:after="0" w:line="240" w:lineRule="auto"/>
        <w:rPr>
          <w:rFonts w:ascii="Arial" w:hAnsi="Arial" w:cs="Arial"/>
          <w:lang w:val="en"/>
        </w:rPr>
      </w:pPr>
      <w:r w:rsidRPr="00494CC5">
        <w:rPr>
          <w:rFonts w:ascii="Arial" w:hAnsi="Arial" w:cs="Arial"/>
          <w:lang w:val="en"/>
        </w:rPr>
        <w:t xml:space="preserve">This is a LIMITED SERVICE position. </w:t>
      </w:r>
      <w:r w:rsidR="00595A2E">
        <w:rPr>
          <w:rFonts w:ascii="Arial" w:hAnsi="Arial" w:cs="Arial"/>
          <w:lang w:val="en"/>
        </w:rPr>
        <w:t>The Blueprint to End Hunger is a five year plan, f</w:t>
      </w:r>
      <w:r w:rsidRPr="00494CC5">
        <w:rPr>
          <w:rFonts w:ascii="Arial" w:hAnsi="Arial" w:cs="Arial"/>
          <w:lang w:val="en"/>
        </w:rPr>
        <w:t xml:space="preserve">unding for this position is provided by limited-term, non-federal funding and is dependent on that funding being maintained. </w:t>
      </w:r>
      <w:r w:rsidR="00595A2E">
        <w:rPr>
          <w:rFonts w:ascii="Arial" w:hAnsi="Arial" w:cs="Arial"/>
          <w:lang w:val="en"/>
        </w:rPr>
        <w:t xml:space="preserve">Once </w:t>
      </w:r>
      <w:r w:rsidRPr="00494CC5">
        <w:rPr>
          <w:rFonts w:ascii="Arial" w:hAnsi="Arial" w:cs="Arial"/>
          <w:lang w:val="en"/>
        </w:rPr>
        <w:t>the funding ends, the position will be discontinued, and there is no guarantee for additional employment with Trailhead Institute.</w:t>
      </w:r>
    </w:p>
    <w:p w14:paraId="6177DE50" w14:textId="77777777" w:rsidR="00494CC5" w:rsidRPr="00494CC5" w:rsidRDefault="00494CC5" w:rsidP="00494CC5">
      <w:pPr>
        <w:spacing w:after="0" w:line="240" w:lineRule="auto"/>
        <w:rPr>
          <w:rFonts w:ascii="Arial" w:hAnsi="Arial" w:cs="Arial"/>
          <w:lang w:val="en"/>
        </w:rPr>
      </w:pPr>
    </w:p>
    <w:p w14:paraId="66CD9BA0" w14:textId="187EDF0C" w:rsidR="00494CC5" w:rsidRPr="006F08F3" w:rsidRDefault="00494CC5" w:rsidP="00494CC5">
      <w:pPr>
        <w:spacing w:after="0" w:line="240" w:lineRule="auto"/>
        <w:rPr>
          <w:rFonts w:ascii="Arial" w:hAnsi="Arial" w:cs="Arial"/>
          <w:i/>
          <w:lang w:val="en"/>
        </w:rPr>
      </w:pPr>
      <w:r w:rsidRPr="006F08F3">
        <w:rPr>
          <w:rFonts w:ascii="Arial" w:hAnsi="Arial" w:cs="Arial"/>
          <w:i/>
          <w:lang w:val="en"/>
        </w:rPr>
        <w:t xml:space="preserve">Trailhead Institute is dedicated to providing equal employment opportunities to all individuals based on job-related qualifications and ability to perform a job, without regard to age, sex, race, color, veteran status, religion, disability, sexual orientation, gender identity, marital status or national origin. Trailhead Institute is a passionate supporter of inclusivity and welcomes applications from all communities, particularly from people of color, </w:t>
      </w:r>
      <w:r w:rsidRPr="00D56F0C">
        <w:rPr>
          <w:rFonts w:ascii="Arial" w:hAnsi="Arial" w:cs="Arial"/>
          <w:i/>
          <w:lang w:val="en"/>
        </w:rPr>
        <w:t>people</w:t>
      </w:r>
      <w:r>
        <w:rPr>
          <w:rFonts w:ascii="Arial" w:hAnsi="Arial" w:cs="Arial"/>
          <w:i/>
          <w:lang w:val="en"/>
        </w:rPr>
        <w:t xml:space="preserve"> within the</w:t>
      </w:r>
      <w:r w:rsidRPr="00494CC5">
        <w:rPr>
          <w:rFonts w:ascii="Arial" w:hAnsi="Arial" w:cs="Arial"/>
          <w:i/>
          <w:lang w:val="en"/>
        </w:rPr>
        <w:t xml:space="preserve"> </w:t>
      </w:r>
      <w:r w:rsidRPr="006F08F3">
        <w:rPr>
          <w:rFonts w:ascii="Arial" w:hAnsi="Arial" w:cs="Arial"/>
          <w:i/>
          <w:lang w:val="en"/>
        </w:rPr>
        <w:t>LGBTQ</w:t>
      </w:r>
      <w:r>
        <w:rPr>
          <w:rFonts w:ascii="Arial" w:hAnsi="Arial" w:cs="Arial"/>
          <w:i/>
          <w:lang w:val="en"/>
        </w:rPr>
        <w:t>+ community</w:t>
      </w:r>
      <w:r w:rsidRPr="006F08F3">
        <w:rPr>
          <w:rFonts w:ascii="Arial" w:hAnsi="Arial" w:cs="Arial"/>
          <w:i/>
          <w:lang w:val="en"/>
        </w:rPr>
        <w:t>, immigrants or refugees, people with disabilities, and people from low- or moderate-income backgrounds.</w:t>
      </w:r>
    </w:p>
    <w:p w14:paraId="34BE5B22" w14:textId="05BAFFC5" w:rsidR="00FF2273" w:rsidRDefault="00FF2273" w:rsidP="00163B4C">
      <w:pPr>
        <w:spacing w:after="0" w:line="240" w:lineRule="auto"/>
        <w:rPr>
          <w:rFonts w:ascii="Arial" w:hAnsi="Arial" w:cs="Arial"/>
          <w:lang w:val="en"/>
        </w:rPr>
      </w:pPr>
    </w:p>
    <w:p w14:paraId="4F4CD41C" w14:textId="51722524" w:rsidR="00FF2273" w:rsidRPr="00163B4C" w:rsidRDefault="00FF2273" w:rsidP="00163B4C">
      <w:pPr>
        <w:spacing w:after="0" w:line="240" w:lineRule="auto"/>
        <w:rPr>
          <w:rFonts w:ascii="Arial" w:hAnsi="Arial" w:cs="Arial"/>
          <w:lang w:val="en"/>
        </w:rPr>
      </w:pPr>
      <w:r>
        <w:rPr>
          <w:rFonts w:ascii="Arial" w:hAnsi="Arial" w:cs="Arial"/>
          <w:lang w:val="en"/>
        </w:rPr>
        <w:tab/>
      </w:r>
    </w:p>
    <w:sectPr w:rsidR="00FF2273" w:rsidRPr="00163B4C" w:rsidSect="00335CBF">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F502" w14:textId="77777777" w:rsidR="005777E5" w:rsidRDefault="005777E5" w:rsidP="00BA15E9">
      <w:pPr>
        <w:spacing w:after="0" w:line="240" w:lineRule="auto"/>
      </w:pPr>
      <w:r>
        <w:separator/>
      </w:r>
    </w:p>
  </w:endnote>
  <w:endnote w:type="continuationSeparator" w:id="0">
    <w:p w14:paraId="52BE4B86" w14:textId="77777777" w:rsidR="005777E5" w:rsidRDefault="005777E5" w:rsidP="00BA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8438" w14:textId="77777777" w:rsidR="005777E5" w:rsidRDefault="005777E5" w:rsidP="00BA15E9">
      <w:pPr>
        <w:spacing w:after="0" w:line="240" w:lineRule="auto"/>
      </w:pPr>
      <w:r>
        <w:separator/>
      </w:r>
    </w:p>
  </w:footnote>
  <w:footnote w:type="continuationSeparator" w:id="0">
    <w:p w14:paraId="485D029C" w14:textId="77777777" w:rsidR="005777E5" w:rsidRDefault="005777E5" w:rsidP="00BA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83F9" w14:textId="3AE32F54" w:rsidR="00BA15E9" w:rsidRDefault="00BA15E9">
    <w:pPr>
      <w:pStyle w:val="Header"/>
    </w:pPr>
    <w:r w:rsidRPr="00BA15E9">
      <w:rPr>
        <w:noProof/>
      </w:rPr>
      <w:drawing>
        <wp:anchor distT="0" distB="0" distL="114300" distR="114300" simplePos="0" relativeHeight="251658240" behindDoc="0" locked="0" layoutInCell="1" allowOverlap="1" wp14:anchorId="77AA92DB" wp14:editId="5A1ECAF7">
          <wp:simplePos x="0" y="0"/>
          <wp:positionH relativeFrom="margin">
            <wp:align>center</wp:align>
          </wp:positionH>
          <wp:positionV relativeFrom="paragraph">
            <wp:posOffset>-369957</wp:posOffset>
          </wp:positionV>
          <wp:extent cx="2114550" cy="826770"/>
          <wp:effectExtent l="0" t="0" r="0" b="0"/>
          <wp:wrapThrough wrapText="bothSides">
            <wp:wrapPolygon edited="0">
              <wp:start x="0" y="0"/>
              <wp:lineTo x="0" y="20903"/>
              <wp:lineTo x="21405" y="20903"/>
              <wp:lineTo x="21405" y="0"/>
              <wp:lineTo x="0" y="0"/>
            </wp:wrapPolygon>
          </wp:wrapThrough>
          <wp:docPr id="7" name="Picture 7" descr="C:\Users\ITC User\Dropbox (Trailhead)\Trailhead Operations Folder\Program &amp; Projects\Blueprint\Project Mgmt Docs\Cap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 User\Dropbox (Trailhead)\Trailhead Operations Folder\Program &amp; Projects\Blueprint\Project Mgmt Docs\Captu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45B"/>
    <w:multiLevelType w:val="hybridMultilevel"/>
    <w:tmpl w:val="257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3602A"/>
    <w:multiLevelType w:val="hybridMultilevel"/>
    <w:tmpl w:val="F7A0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9DC"/>
    <w:multiLevelType w:val="multilevel"/>
    <w:tmpl w:val="C6E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456BA"/>
    <w:multiLevelType w:val="multilevel"/>
    <w:tmpl w:val="E2A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D302C"/>
    <w:multiLevelType w:val="hybridMultilevel"/>
    <w:tmpl w:val="76C6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34"/>
    <w:multiLevelType w:val="hybridMultilevel"/>
    <w:tmpl w:val="E80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150AC"/>
    <w:multiLevelType w:val="hybridMultilevel"/>
    <w:tmpl w:val="236671B6"/>
    <w:lvl w:ilvl="0" w:tplc="ED26557C">
      <w:start w:val="1"/>
      <w:numFmt w:val="bullet"/>
      <w:lvlText w:val=""/>
      <w:lvlJc w:val="left"/>
      <w:pPr>
        <w:ind w:left="720" w:hanging="360"/>
      </w:pPr>
      <w:rPr>
        <w:rFonts w:ascii="Symbol" w:hAnsi="Symbol" w:hint="default"/>
      </w:rPr>
    </w:lvl>
    <w:lvl w:ilvl="1" w:tplc="02C48BDA">
      <w:start w:val="1"/>
      <w:numFmt w:val="bullet"/>
      <w:lvlText w:val="o"/>
      <w:lvlJc w:val="left"/>
      <w:pPr>
        <w:ind w:left="1440" w:hanging="360"/>
      </w:pPr>
      <w:rPr>
        <w:rFonts w:ascii="Courier New" w:hAnsi="Courier New" w:hint="default"/>
      </w:rPr>
    </w:lvl>
    <w:lvl w:ilvl="2" w:tplc="CAFA8B86">
      <w:start w:val="1"/>
      <w:numFmt w:val="bullet"/>
      <w:lvlText w:val=""/>
      <w:lvlJc w:val="left"/>
      <w:pPr>
        <w:ind w:left="2160" w:hanging="360"/>
      </w:pPr>
      <w:rPr>
        <w:rFonts w:ascii="Wingdings" w:hAnsi="Wingdings" w:hint="default"/>
      </w:rPr>
    </w:lvl>
    <w:lvl w:ilvl="3" w:tplc="344E0922">
      <w:start w:val="1"/>
      <w:numFmt w:val="bullet"/>
      <w:lvlText w:val=""/>
      <w:lvlJc w:val="left"/>
      <w:pPr>
        <w:ind w:left="2880" w:hanging="360"/>
      </w:pPr>
      <w:rPr>
        <w:rFonts w:ascii="Symbol" w:hAnsi="Symbol" w:hint="default"/>
      </w:rPr>
    </w:lvl>
    <w:lvl w:ilvl="4" w:tplc="B0B4734C">
      <w:start w:val="1"/>
      <w:numFmt w:val="bullet"/>
      <w:lvlText w:val="o"/>
      <w:lvlJc w:val="left"/>
      <w:pPr>
        <w:ind w:left="3600" w:hanging="360"/>
      </w:pPr>
      <w:rPr>
        <w:rFonts w:ascii="Courier New" w:hAnsi="Courier New" w:hint="default"/>
      </w:rPr>
    </w:lvl>
    <w:lvl w:ilvl="5" w:tplc="853CD4A2">
      <w:start w:val="1"/>
      <w:numFmt w:val="bullet"/>
      <w:lvlText w:val=""/>
      <w:lvlJc w:val="left"/>
      <w:pPr>
        <w:ind w:left="4320" w:hanging="360"/>
      </w:pPr>
      <w:rPr>
        <w:rFonts w:ascii="Wingdings" w:hAnsi="Wingdings" w:hint="default"/>
      </w:rPr>
    </w:lvl>
    <w:lvl w:ilvl="6" w:tplc="ED94E91C">
      <w:start w:val="1"/>
      <w:numFmt w:val="bullet"/>
      <w:lvlText w:val=""/>
      <w:lvlJc w:val="left"/>
      <w:pPr>
        <w:ind w:left="5040" w:hanging="360"/>
      </w:pPr>
      <w:rPr>
        <w:rFonts w:ascii="Symbol" w:hAnsi="Symbol" w:hint="default"/>
      </w:rPr>
    </w:lvl>
    <w:lvl w:ilvl="7" w:tplc="7212AD34">
      <w:start w:val="1"/>
      <w:numFmt w:val="bullet"/>
      <w:lvlText w:val="o"/>
      <w:lvlJc w:val="left"/>
      <w:pPr>
        <w:ind w:left="5760" w:hanging="360"/>
      </w:pPr>
      <w:rPr>
        <w:rFonts w:ascii="Courier New" w:hAnsi="Courier New" w:hint="default"/>
      </w:rPr>
    </w:lvl>
    <w:lvl w:ilvl="8" w:tplc="16288102">
      <w:start w:val="1"/>
      <w:numFmt w:val="bullet"/>
      <w:lvlText w:val=""/>
      <w:lvlJc w:val="left"/>
      <w:pPr>
        <w:ind w:left="6480" w:hanging="360"/>
      </w:pPr>
      <w:rPr>
        <w:rFonts w:ascii="Wingdings" w:hAnsi="Wingdings" w:hint="default"/>
      </w:rPr>
    </w:lvl>
  </w:abstractNum>
  <w:abstractNum w:abstractNumId="7" w15:restartNumberingAfterBreak="0">
    <w:nsid w:val="51CA093A"/>
    <w:multiLevelType w:val="hybridMultilevel"/>
    <w:tmpl w:val="3354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E6C98"/>
    <w:multiLevelType w:val="hybridMultilevel"/>
    <w:tmpl w:val="E318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E58B8"/>
    <w:multiLevelType w:val="multilevel"/>
    <w:tmpl w:val="C512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D2E54"/>
    <w:multiLevelType w:val="hybridMultilevel"/>
    <w:tmpl w:val="019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244C9"/>
    <w:multiLevelType w:val="hybridMultilevel"/>
    <w:tmpl w:val="4A1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83355"/>
    <w:multiLevelType w:val="hybridMultilevel"/>
    <w:tmpl w:val="1C5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D65EE"/>
    <w:multiLevelType w:val="hybridMultilevel"/>
    <w:tmpl w:val="3FF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E5D8C"/>
    <w:multiLevelType w:val="hybridMultilevel"/>
    <w:tmpl w:val="CF4A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D1651"/>
    <w:multiLevelType w:val="hybridMultilevel"/>
    <w:tmpl w:val="CC00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0C1D62"/>
    <w:multiLevelType w:val="hybridMultilevel"/>
    <w:tmpl w:val="C09A8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43ED8"/>
    <w:multiLevelType w:val="hybridMultilevel"/>
    <w:tmpl w:val="4C1A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5366E"/>
    <w:multiLevelType w:val="hybridMultilevel"/>
    <w:tmpl w:val="D03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44B65"/>
    <w:multiLevelType w:val="multilevel"/>
    <w:tmpl w:val="2DE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44D2C"/>
    <w:multiLevelType w:val="hybridMultilevel"/>
    <w:tmpl w:val="9E4E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4"/>
  </w:num>
  <w:num w:numId="6">
    <w:abstractNumId w:val="1"/>
  </w:num>
  <w:num w:numId="7">
    <w:abstractNumId w:val="5"/>
  </w:num>
  <w:num w:numId="8">
    <w:abstractNumId w:val="11"/>
  </w:num>
  <w:num w:numId="9">
    <w:abstractNumId w:val="7"/>
  </w:num>
  <w:num w:numId="10">
    <w:abstractNumId w:val="20"/>
  </w:num>
  <w:num w:numId="11">
    <w:abstractNumId w:val="12"/>
  </w:num>
  <w:num w:numId="12">
    <w:abstractNumId w:val="17"/>
  </w:num>
  <w:num w:numId="13">
    <w:abstractNumId w:val="13"/>
  </w:num>
  <w:num w:numId="14">
    <w:abstractNumId w:val="0"/>
  </w:num>
  <w:num w:numId="15">
    <w:abstractNumId w:val="18"/>
  </w:num>
  <w:num w:numId="16">
    <w:abstractNumId w:val="19"/>
  </w:num>
  <w:num w:numId="17">
    <w:abstractNumId w:val="10"/>
  </w:num>
  <w:num w:numId="18">
    <w:abstractNumId w:val="16"/>
  </w:num>
  <w:num w:numId="19">
    <w:abstractNumId w:val="4"/>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BC"/>
    <w:rsid w:val="0001220C"/>
    <w:rsid w:val="000253A1"/>
    <w:rsid w:val="0002673F"/>
    <w:rsid w:val="00074A39"/>
    <w:rsid w:val="000801BB"/>
    <w:rsid w:val="00104A0A"/>
    <w:rsid w:val="001525A8"/>
    <w:rsid w:val="00163B4C"/>
    <w:rsid w:val="00180627"/>
    <w:rsid w:val="001A3C70"/>
    <w:rsid w:val="001B04DC"/>
    <w:rsid w:val="001B40BE"/>
    <w:rsid w:val="001B5036"/>
    <w:rsid w:val="001C489A"/>
    <w:rsid w:val="001D2856"/>
    <w:rsid w:val="001E519A"/>
    <w:rsid w:val="001F300B"/>
    <w:rsid w:val="002172BF"/>
    <w:rsid w:val="0024127C"/>
    <w:rsid w:val="0024307D"/>
    <w:rsid w:val="0024553E"/>
    <w:rsid w:val="00272684"/>
    <w:rsid w:val="002A0C50"/>
    <w:rsid w:val="002A18C9"/>
    <w:rsid w:val="002C6CDC"/>
    <w:rsid w:val="002D4F5E"/>
    <w:rsid w:val="002D70A9"/>
    <w:rsid w:val="00304BDA"/>
    <w:rsid w:val="00322458"/>
    <w:rsid w:val="00325D2F"/>
    <w:rsid w:val="00331EC4"/>
    <w:rsid w:val="0033316A"/>
    <w:rsid w:val="00335CBF"/>
    <w:rsid w:val="003452A2"/>
    <w:rsid w:val="003768D5"/>
    <w:rsid w:val="003A56DD"/>
    <w:rsid w:val="003B2FE0"/>
    <w:rsid w:val="003C558B"/>
    <w:rsid w:val="003D0B08"/>
    <w:rsid w:val="003E58AC"/>
    <w:rsid w:val="003F0FB2"/>
    <w:rsid w:val="003F23AB"/>
    <w:rsid w:val="00411D5A"/>
    <w:rsid w:val="00416814"/>
    <w:rsid w:val="00451B3F"/>
    <w:rsid w:val="0046137D"/>
    <w:rsid w:val="00494CC5"/>
    <w:rsid w:val="004B2EA2"/>
    <w:rsid w:val="00502AB8"/>
    <w:rsid w:val="0050557D"/>
    <w:rsid w:val="00532F49"/>
    <w:rsid w:val="00541FED"/>
    <w:rsid w:val="0055251D"/>
    <w:rsid w:val="005613D5"/>
    <w:rsid w:val="005777E5"/>
    <w:rsid w:val="00586499"/>
    <w:rsid w:val="0059156B"/>
    <w:rsid w:val="00595A2E"/>
    <w:rsid w:val="005D5A29"/>
    <w:rsid w:val="005E6610"/>
    <w:rsid w:val="005F21B5"/>
    <w:rsid w:val="0066520F"/>
    <w:rsid w:val="00676870"/>
    <w:rsid w:val="00697DBC"/>
    <w:rsid w:val="006B1A92"/>
    <w:rsid w:val="006C72D6"/>
    <w:rsid w:val="006F08F3"/>
    <w:rsid w:val="006F1ECD"/>
    <w:rsid w:val="0070008F"/>
    <w:rsid w:val="00704984"/>
    <w:rsid w:val="00717DFE"/>
    <w:rsid w:val="00725880"/>
    <w:rsid w:val="00733C80"/>
    <w:rsid w:val="00735863"/>
    <w:rsid w:val="00745A6C"/>
    <w:rsid w:val="00767454"/>
    <w:rsid w:val="007852FB"/>
    <w:rsid w:val="007B0705"/>
    <w:rsid w:val="007C6797"/>
    <w:rsid w:val="008178CC"/>
    <w:rsid w:val="008306FF"/>
    <w:rsid w:val="00831492"/>
    <w:rsid w:val="008617B0"/>
    <w:rsid w:val="008750F7"/>
    <w:rsid w:val="008C2ADF"/>
    <w:rsid w:val="008C5C69"/>
    <w:rsid w:val="00984FA1"/>
    <w:rsid w:val="0099481F"/>
    <w:rsid w:val="009C01DC"/>
    <w:rsid w:val="009E08CA"/>
    <w:rsid w:val="009F738C"/>
    <w:rsid w:val="00A00333"/>
    <w:rsid w:val="00A26C70"/>
    <w:rsid w:val="00A612AB"/>
    <w:rsid w:val="00A62E12"/>
    <w:rsid w:val="00A63438"/>
    <w:rsid w:val="00A7332A"/>
    <w:rsid w:val="00AA281A"/>
    <w:rsid w:val="00AB1188"/>
    <w:rsid w:val="00AD1733"/>
    <w:rsid w:val="00AD7C33"/>
    <w:rsid w:val="00B461AA"/>
    <w:rsid w:val="00B72D01"/>
    <w:rsid w:val="00B82688"/>
    <w:rsid w:val="00BA15E9"/>
    <w:rsid w:val="00BB4F21"/>
    <w:rsid w:val="00BD279A"/>
    <w:rsid w:val="00BD2BB0"/>
    <w:rsid w:val="00BD5D4D"/>
    <w:rsid w:val="00BF1F27"/>
    <w:rsid w:val="00C00186"/>
    <w:rsid w:val="00C00DD3"/>
    <w:rsid w:val="00C109F2"/>
    <w:rsid w:val="00C13EC9"/>
    <w:rsid w:val="00C23113"/>
    <w:rsid w:val="00C27743"/>
    <w:rsid w:val="00C30C4C"/>
    <w:rsid w:val="00C40C1B"/>
    <w:rsid w:val="00C90109"/>
    <w:rsid w:val="00CB2451"/>
    <w:rsid w:val="00CC2D73"/>
    <w:rsid w:val="00D0603A"/>
    <w:rsid w:val="00D13DA2"/>
    <w:rsid w:val="00D34DC2"/>
    <w:rsid w:val="00D5020F"/>
    <w:rsid w:val="00D641E3"/>
    <w:rsid w:val="00D722EE"/>
    <w:rsid w:val="00D81E15"/>
    <w:rsid w:val="00DC775D"/>
    <w:rsid w:val="00DF63AD"/>
    <w:rsid w:val="00E34041"/>
    <w:rsid w:val="00E4046C"/>
    <w:rsid w:val="00E54092"/>
    <w:rsid w:val="00EB3691"/>
    <w:rsid w:val="00EC02F4"/>
    <w:rsid w:val="00F07D10"/>
    <w:rsid w:val="00F11327"/>
    <w:rsid w:val="00F13F75"/>
    <w:rsid w:val="00F17B69"/>
    <w:rsid w:val="00F50F46"/>
    <w:rsid w:val="00F51D5C"/>
    <w:rsid w:val="00F96CC9"/>
    <w:rsid w:val="00FA21EF"/>
    <w:rsid w:val="00FE26B6"/>
    <w:rsid w:val="00FE672E"/>
    <w:rsid w:val="00FF2273"/>
    <w:rsid w:val="53377328"/>
    <w:rsid w:val="56F4346C"/>
    <w:rsid w:val="57EA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85BD1"/>
  <w15:chartTrackingRefBased/>
  <w15:docId w15:val="{2894F4DF-F3CD-4C5E-93E8-70E09DF5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C70"/>
    <w:rPr>
      <w:b/>
      <w:bCs/>
    </w:rPr>
  </w:style>
  <w:style w:type="paragraph" w:styleId="ListParagraph">
    <w:name w:val="List Paragraph"/>
    <w:basedOn w:val="Normal"/>
    <w:uiPriority w:val="34"/>
    <w:qFormat/>
    <w:rsid w:val="00325D2F"/>
    <w:pPr>
      <w:ind w:left="720"/>
      <w:contextualSpacing/>
    </w:pPr>
  </w:style>
  <w:style w:type="paragraph" w:customStyle="1" w:styleId="Default">
    <w:name w:val="Default"/>
    <w:rsid w:val="00502A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04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0A"/>
    <w:rPr>
      <w:rFonts w:ascii="Segoe UI" w:hAnsi="Segoe UI" w:cs="Segoe UI"/>
      <w:sz w:val="18"/>
      <w:szCs w:val="18"/>
    </w:rPr>
  </w:style>
  <w:style w:type="character" w:styleId="CommentReference">
    <w:name w:val="annotation reference"/>
    <w:basedOn w:val="DefaultParagraphFont"/>
    <w:uiPriority w:val="99"/>
    <w:semiHidden/>
    <w:unhideWhenUsed/>
    <w:rsid w:val="00B82688"/>
    <w:rPr>
      <w:sz w:val="16"/>
      <w:szCs w:val="16"/>
    </w:rPr>
  </w:style>
  <w:style w:type="paragraph" w:styleId="CommentText">
    <w:name w:val="annotation text"/>
    <w:basedOn w:val="Normal"/>
    <w:link w:val="CommentTextChar"/>
    <w:uiPriority w:val="99"/>
    <w:semiHidden/>
    <w:unhideWhenUsed/>
    <w:rsid w:val="00B82688"/>
    <w:pPr>
      <w:spacing w:line="240" w:lineRule="auto"/>
    </w:pPr>
    <w:rPr>
      <w:sz w:val="20"/>
      <w:szCs w:val="20"/>
    </w:rPr>
  </w:style>
  <w:style w:type="character" w:customStyle="1" w:styleId="CommentTextChar">
    <w:name w:val="Comment Text Char"/>
    <w:basedOn w:val="DefaultParagraphFont"/>
    <w:link w:val="CommentText"/>
    <w:uiPriority w:val="99"/>
    <w:semiHidden/>
    <w:rsid w:val="00B82688"/>
    <w:rPr>
      <w:sz w:val="20"/>
      <w:szCs w:val="20"/>
    </w:rPr>
  </w:style>
  <w:style w:type="paragraph" w:styleId="CommentSubject">
    <w:name w:val="annotation subject"/>
    <w:basedOn w:val="CommentText"/>
    <w:next w:val="CommentText"/>
    <w:link w:val="CommentSubjectChar"/>
    <w:uiPriority w:val="99"/>
    <w:semiHidden/>
    <w:unhideWhenUsed/>
    <w:rsid w:val="00B82688"/>
    <w:rPr>
      <w:b/>
      <w:bCs/>
    </w:rPr>
  </w:style>
  <w:style w:type="character" w:customStyle="1" w:styleId="CommentSubjectChar">
    <w:name w:val="Comment Subject Char"/>
    <w:basedOn w:val="CommentTextChar"/>
    <w:link w:val="CommentSubject"/>
    <w:uiPriority w:val="99"/>
    <w:semiHidden/>
    <w:rsid w:val="00B82688"/>
    <w:rPr>
      <w:b/>
      <w:bCs/>
      <w:sz w:val="20"/>
      <w:szCs w:val="20"/>
    </w:rPr>
  </w:style>
  <w:style w:type="paragraph" w:styleId="Header">
    <w:name w:val="header"/>
    <w:basedOn w:val="Normal"/>
    <w:link w:val="HeaderChar"/>
    <w:uiPriority w:val="99"/>
    <w:unhideWhenUsed/>
    <w:rsid w:val="00BA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E9"/>
  </w:style>
  <w:style w:type="paragraph" w:styleId="Footer">
    <w:name w:val="footer"/>
    <w:basedOn w:val="Normal"/>
    <w:link w:val="FooterChar"/>
    <w:uiPriority w:val="99"/>
    <w:unhideWhenUsed/>
    <w:rsid w:val="00BA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E9"/>
  </w:style>
  <w:style w:type="character" w:customStyle="1" w:styleId="Heading1Char">
    <w:name w:val="Heading 1 Char"/>
    <w:basedOn w:val="DefaultParagraphFont"/>
    <w:link w:val="Heading1"/>
    <w:uiPriority w:val="9"/>
    <w:rsid w:val="00BA15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5E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E672E"/>
    <w:rPr>
      <w:color w:val="0563C1" w:themeColor="hyperlink"/>
      <w:u w:val="single"/>
    </w:rPr>
  </w:style>
  <w:style w:type="character" w:styleId="FollowedHyperlink">
    <w:name w:val="FollowedHyperlink"/>
    <w:basedOn w:val="DefaultParagraphFont"/>
    <w:uiPriority w:val="99"/>
    <w:semiHidden/>
    <w:unhideWhenUsed/>
    <w:rsid w:val="00F96CC9"/>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084">
      <w:bodyDiv w:val="1"/>
      <w:marLeft w:val="0"/>
      <w:marRight w:val="0"/>
      <w:marTop w:val="0"/>
      <w:marBottom w:val="0"/>
      <w:divBdr>
        <w:top w:val="none" w:sz="0" w:space="0" w:color="auto"/>
        <w:left w:val="none" w:sz="0" w:space="0" w:color="auto"/>
        <w:bottom w:val="none" w:sz="0" w:space="0" w:color="auto"/>
        <w:right w:val="none" w:sz="0" w:space="0" w:color="auto"/>
      </w:divBdr>
      <w:divsChild>
        <w:div w:id="1734036636">
          <w:marLeft w:val="0"/>
          <w:marRight w:val="0"/>
          <w:marTop w:val="0"/>
          <w:marBottom w:val="0"/>
          <w:divBdr>
            <w:top w:val="none" w:sz="0" w:space="0" w:color="auto"/>
            <w:left w:val="none" w:sz="0" w:space="0" w:color="auto"/>
            <w:bottom w:val="none" w:sz="0" w:space="0" w:color="auto"/>
            <w:right w:val="none" w:sz="0" w:space="0" w:color="auto"/>
          </w:divBdr>
          <w:divsChild>
            <w:div w:id="1056319734">
              <w:marLeft w:val="0"/>
              <w:marRight w:val="0"/>
              <w:marTop w:val="0"/>
              <w:marBottom w:val="0"/>
              <w:divBdr>
                <w:top w:val="none" w:sz="0" w:space="0" w:color="auto"/>
                <w:left w:val="none" w:sz="0" w:space="0" w:color="auto"/>
                <w:bottom w:val="none" w:sz="0" w:space="0" w:color="auto"/>
                <w:right w:val="none" w:sz="0" w:space="0" w:color="auto"/>
              </w:divBdr>
              <w:divsChild>
                <w:div w:id="498429861">
                  <w:marLeft w:val="0"/>
                  <w:marRight w:val="0"/>
                  <w:marTop w:val="0"/>
                  <w:marBottom w:val="0"/>
                  <w:divBdr>
                    <w:top w:val="none" w:sz="0" w:space="0" w:color="auto"/>
                    <w:left w:val="none" w:sz="0" w:space="0" w:color="auto"/>
                    <w:bottom w:val="none" w:sz="0" w:space="0" w:color="auto"/>
                    <w:right w:val="none" w:sz="0" w:space="0" w:color="auto"/>
                  </w:divBdr>
                  <w:divsChild>
                    <w:div w:id="1573274523">
                      <w:marLeft w:val="0"/>
                      <w:marRight w:val="0"/>
                      <w:marTop w:val="0"/>
                      <w:marBottom w:val="0"/>
                      <w:divBdr>
                        <w:top w:val="none" w:sz="0" w:space="0" w:color="auto"/>
                        <w:left w:val="none" w:sz="0" w:space="0" w:color="auto"/>
                        <w:bottom w:val="none" w:sz="0" w:space="0" w:color="auto"/>
                        <w:right w:val="none" w:sz="0" w:space="0" w:color="auto"/>
                      </w:divBdr>
                      <w:divsChild>
                        <w:div w:id="854926531">
                          <w:marLeft w:val="0"/>
                          <w:marRight w:val="0"/>
                          <w:marTop w:val="0"/>
                          <w:marBottom w:val="0"/>
                          <w:divBdr>
                            <w:top w:val="none" w:sz="0" w:space="0" w:color="auto"/>
                            <w:left w:val="none" w:sz="0" w:space="0" w:color="auto"/>
                            <w:bottom w:val="none" w:sz="0" w:space="0" w:color="auto"/>
                            <w:right w:val="none" w:sz="0" w:space="0" w:color="auto"/>
                          </w:divBdr>
                          <w:divsChild>
                            <w:div w:id="793518897">
                              <w:marLeft w:val="0"/>
                              <w:marRight w:val="0"/>
                              <w:marTop w:val="0"/>
                              <w:marBottom w:val="0"/>
                              <w:divBdr>
                                <w:top w:val="none" w:sz="0" w:space="0" w:color="auto"/>
                                <w:left w:val="none" w:sz="0" w:space="0" w:color="auto"/>
                                <w:bottom w:val="none" w:sz="0" w:space="0" w:color="auto"/>
                                <w:right w:val="none" w:sz="0" w:space="0" w:color="auto"/>
                              </w:divBdr>
                              <w:divsChild>
                                <w:div w:id="1463769092">
                                  <w:marLeft w:val="0"/>
                                  <w:marRight w:val="0"/>
                                  <w:marTop w:val="0"/>
                                  <w:marBottom w:val="0"/>
                                  <w:divBdr>
                                    <w:top w:val="none" w:sz="0" w:space="0" w:color="auto"/>
                                    <w:left w:val="none" w:sz="0" w:space="0" w:color="auto"/>
                                    <w:bottom w:val="none" w:sz="0" w:space="0" w:color="auto"/>
                                    <w:right w:val="none" w:sz="0" w:space="0" w:color="auto"/>
                                  </w:divBdr>
                                  <w:divsChild>
                                    <w:div w:id="3538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188154">
      <w:bodyDiv w:val="1"/>
      <w:marLeft w:val="0"/>
      <w:marRight w:val="0"/>
      <w:marTop w:val="0"/>
      <w:marBottom w:val="0"/>
      <w:divBdr>
        <w:top w:val="none" w:sz="0" w:space="0" w:color="auto"/>
        <w:left w:val="none" w:sz="0" w:space="0" w:color="auto"/>
        <w:bottom w:val="none" w:sz="0" w:space="0" w:color="auto"/>
        <w:right w:val="none" w:sz="0" w:space="0" w:color="auto"/>
      </w:divBdr>
    </w:div>
    <w:div w:id="1274746521">
      <w:bodyDiv w:val="1"/>
      <w:marLeft w:val="0"/>
      <w:marRight w:val="0"/>
      <w:marTop w:val="0"/>
      <w:marBottom w:val="0"/>
      <w:divBdr>
        <w:top w:val="none" w:sz="0" w:space="0" w:color="auto"/>
        <w:left w:val="none" w:sz="0" w:space="0" w:color="auto"/>
        <w:bottom w:val="none" w:sz="0" w:space="0" w:color="auto"/>
        <w:right w:val="none" w:sz="0" w:space="0" w:color="auto"/>
      </w:divBdr>
      <w:divsChild>
        <w:div w:id="1237059289">
          <w:marLeft w:val="0"/>
          <w:marRight w:val="0"/>
          <w:marTop w:val="0"/>
          <w:marBottom w:val="0"/>
          <w:divBdr>
            <w:top w:val="none" w:sz="0" w:space="0" w:color="auto"/>
            <w:left w:val="none" w:sz="0" w:space="0" w:color="auto"/>
            <w:bottom w:val="none" w:sz="0" w:space="0" w:color="auto"/>
            <w:right w:val="none" w:sz="0" w:space="0" w:color="auto"/>
          </w:divBdr>
          <w:divsChild>
            <w:div w:id="2079590436">
              <w:marLeft w:val="0"/>
              <w:marRight w:val="0"/>
              <w:marTop w:val="0"/>
              <w:marBottom w:val="0"/>
              <w:divBdr>
                <w:top w:val="none" w:sz="0" w:space="0" w:color="auto"/>
                <w:left w:val="none" w:sz="0" w:space="0" w:color="auto"/>
                <w:bottom w:val="none" w:sz="0" w:space="0" w:color="auto"/>
                <w:right w:val="none" w:sz="0" w:space="0" w:color="auto"/>
              </w:divBdr>
              <w:divsChild>
                <w:div w:id="470710620">
                  <w:marLeft w:val="0"/>
                  <w:marRight w:val="0"/>
                  <w:marTop w:val="0"/>
                  <w:marBottom w:val="0"/>
                  <w:divBdr>
                    <w:top w:val="none" w:sz="0" w:space="0" w:color="auto"/>
                    <w:left w:val="none" w:sz="0" w:space="0" w:color="auto"/>
                    <w:bottom w:val="none" w:sz="0" w:space="0" w:color="auto"/>
                    <w:right w:val="none" w:sz="0" w:space="0" w:color="auto"/>
                  </w:divBdr>
                  <w:divsChild>
                    <w:div w:id="1801338041">
                      <w:marLeft w:val="0"/>
                      <w:marRight w:val="0"/>
                      <w:marTop w:val="0"/>
                      <w:marBottom w:val="0"/>
                      <w:divBdr>
                        <w:top w:val="none" w:sz="0" w:space="0" w:color="auto"/>
                        <w:left w:val="none" w:sz="0" w:space="0" w:color="auto"/>
                        <w:bottom w:val="none" w:sz="0" w:space="0" w:color="auto"/>
                        <w:right w:val="none" w:sz="0" w:space="0" w:color="auto"/>
                      </w:divBdr>
                      <w:divsChild>
                        <w:div w:id="691997236">
                          <w:marLeft w:val="0"/>
                          <w:marRight w:val="0"/>
                          <w:marTop w:val="0"/>
                          <w:marBottom w:val="0"/>
                          <w:divBdr>
                            <w:top w:val="none" w:sz="0" w:space="0" w:color="auto"/>
                            <w:left w:val="none" w:sz="0" w:space="0" w:color="auto"/>
                            <w:bottom w:val="none" w:sz="0" w:space="0" w:color="auto"/>
                            <w:right w:val="none" w:sz="0" w:space="0" w:color="auto"/>
                          </w:divBdr>
                          <w:divsChild>
                            <w:div w:id="1117985755">
                              <w:marLeft w:val="0"/>
                              <w:marRight w:val="0"/>
                              <w:marTop w:val="0"/>
                              <w:marBottom w:val="0"/>
                              <w:divBdr>
                                <w:top w:val="none" w:sz="0" w:space="0" w:color="auto"/>
                                <w:left w:val="none" w:sz="0" w:space="0" w:color="auto"/>
                                <w:bottom w:val="none" w:sz="0" w:space="0" w:color="auto"/>
                                <w:right w:val="none" w:sz="0" w:space="0" w:color="auto"/>
                              </w:divBdr>
                              <w:divsChild>
                                <w:div w:id="1824195022">
                                  <w:marLeft w:val="0"/>
                                  <w:marRight w:val="0"/>
                                  <w:marTop w:val="0"/>
                                  <w:marBottom w:val="0"/>
                                  <w:divBdr>
                                    <w:top w:val="none" w:sz="0" w:space="0" w:color="auto"/>
                                    <w:left w:val="none" w:sz="0" w:space="0" w:color="auto"/>
                                    <w:bottom w:val="none" w:sz="0" w:space="0" w:color="auto"/>
                                    <w:right w:val="none" w:sz="0" w:space="0" w:color="auto"/>
                                  </w:divBdr>
                                  <w:divsChild>
                                    <w:div w:id="19022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219309">
      <w:bodyDiv w:val="1"/>
      <w:marLeft w:val="0"/>
      <w:marRight w:val="0"/>
      <w:marTop w:val="0"/>
      <w:marBottom w:val="0"/>
      <w:divBdr>
        <w:top w:val="none" w:sz="0" w:space="0" w:color="auto"/>
        <w:left w:val="none" w:sz="0" w:space="0" w:color="auto"/>
        <w:bottom w:val="none" w:sz="0" w:space="0" w:color="auto"/>
        <w:right w:val="none" w:sz="0" w:space="0" w:color="auto"/>
      </w:divBdr>
      <w:divsChild>
        <w:div w:id="2061633286">
          <w:marLeft w:val="0"/>
          <w:marRight w:val="0"/>
          <w:marTop w:val="0"/>
          <w:marBottom w:val="0"/>
          <w:divBdr>
            <w:top w:val="none" w:sz="0" w:space="0" w:color="auto"/>
            <w:left w:val="none" w:sz="0" w:space="0" w:color="auto"/>
            <w:bottom w:val="none" w:sz="0" w:space="0" w:color="auto"/>
            <w:right w:val="none" w:sz="0" w:space="0" w:color="auto"/>
          </w:divBdr>
          <w:divsChild>
            <w:div w:id="1590314616">
              <w:marLeft w:val="0"/>
              <w:marRight w:val="0"/>
              <w:marTop w:val="0"/>
              <w:marBottom w:val="0"/>
              <w:divBdr>
                <w:top w:val="none" w:sz="0" w:space="0" w:color="auto"/>
                <w:left w:val="none" w:sz="0" w:space="0" w:color="auto"/>
                <w:bottom w:val="none" w:sz="0" w:space="0" w:color="auto"/>
                <w:right w:val="none" w:sz="0" w:space="0" w:color="auto"/>
              </w:divBdr>
              <w:divsChild>
                <w:div w:id="185797992">
                  <w:marLeft w:val="0"/>
                  <w:marRight w:val="0"/>
                  <w:marTop w:val="0"/>
                  <w:marBottom w:val="0"/>
                  <w:divBdr>
                    <w:top w:val="none" w:sz="0" w:space="0" w:color="auto"/>
                    <w:left w:val="none" w:sz="0" w:space="0" w:color="auto"/>
                    <w:bottom w:val="none" w:sz="0" w:space="0" w:color="auto"/>
                    <w:right w:val="none" w:sz="0" w:space="0" w:color="auto"/>
                  </w:divBdr>
                  <w:divsChild>
                    <w:div w:id="1013343162">
                      <w:marLeft w:val="0"/>
                      <w:marRight w:val="0"/>
                      <w:marTop w:val="0"/>
                      <w:marBottom w:val="0"/>
                      <w:divBdr>
                        <w:top w:val="none" w:sz="0" w:space="0" w:color="auto"/>
                        <w:left w:val="none" w:sz="0" w:space="0" w:color="auto"/>
                        <w:bottom w:val="none" w:sz="0" w:space="0" w:color="auto"/>
                        <w:right w:val="none" w:sz="0" w:space="0" w:color="auto"/>
                      </w:divBdr>
                      <w:divsChild>
                        <w:div w:id="819732040">
                          <w:marLeft w:val="0"/>
                          <w:marRight w:val="0"/>
                          <w:marTop w:val="0"/>
                          <w:marBottom w:val="0"/>
                          <w:divBdr>
                            <w:top w:val="none" w:sz="0" w:space="0" w:color="auto"/>
                            <w:left w:val="none" w:sz="0" w:space="0" w:color="auto"/>
                            <w:bottom w:val="none" w:sz="0" w:space="0" w:color="auto"/>
                            <w:right w:val="none" w:sz="0" w:space="0" w:color="auto"/>
                          </w:divBdr>
                          <w:divsChild>
                            <w:div w:id="498739327">
                              <w:marLeft w:val="0"/>
                              <w:marRight w:val="0"/>
                              <w:marTop w:val="0"/>
                              <w:marBottom w:val="0"/>
                              <w:divBdr>
                                <w:top w:val="none" w:sz="0" w:space="0" w:color="auto"/>
                                <w:left w:val="none" w:sz="0" w:space="0" w:color="auto"/>
                                <w:bottom w:val="none" w:sz="0" w:space="0" w:color="auto"/>
                                <w:right w:val="none" w:sz="0" w:space="0" w:color="auto"/>
                              </w:divBdr>
                              <w:divsChild>
                                <w:div w:id="1526749388">
                                  <w:marLeft w:val="0"/>
                                  <w:marRight w:val="0"/>
                                  <w:marTop w:val="0"/>
                                  <w:marBottom w:val="0"/>
                                  <w:divBdr>
                                    <w:top w:val="none" w:sz="0" w:space="0" w:color="auto"/>
                                    <w:left w:val="none" w:sz="0" w:space="0" w:color="auto"/>
                                    <w:bottom w:val="none" w:sz="0" w:space="0" w:color="auto"/>
                                    <w:right w:val="none" w:sz="0" w:space="0" w:color="auto"/>
                                  </w:divBdr>
                                  <w:divsChild>
                                    <w:div w:id="10763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lhead.institute/" TargetMode="External"/><Relationship Id="rId3" Type="http://schemas.openxmlformats.org/officeDocument/2006/relationships/settings" Target="settings.xml"/><Relationship Id="rId7" Type="http://schemas.openxmlformats.org/officeDocument/2006/relationships/hyperlink" Target="https://www.endhunger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macias@endhunger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Erin Snyder</cp:lastModifiedBy>
  <cp:revision>2</cp:revision>
  <cp:lastPrinted>2018-09-20T20:20:00Z</cp:lastPrinted>
  <dcterms:created xsi:type="dcterms:W3CDTF">2019-08-12T16:35:00Z</dcterms:created>
  <dcterms:modified xsi:type="dcterms:W3CDTF">2019-08-12T16:35:00Z</dcterms:modified>
</cp:coreProperties>
</file>